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17FA" w14:textId="1915B5C6" w:rsidR="00E35864" w:rsidRDefault="00E35864" w:rsidP="00F9022C">
      <w:pPr>
        <w:pStyle w:val="Heading1"/>
        <w:rPr>
          <w:sz w:val="44"/>
          <w:szCs w:val="40"/>
        </w:rPr>
      </w:pPr>
      <w:r w:rsidRPr="00E35864">
        <w:rPr>
          <w:sz w:val="44"/>
          <w:szCs w:val="40"/>
        </w:rPr>
        <w:t xml:space="preserve">TU Dublin </w:t>
      </w:r>
      <w:r w:rsidR="00B90A3B" w:rsidRPr="00E35864">
        <w:rPr>
          <w:sz w:val="44"/>
          <w:szCs w:val="40"/>
        </w:rPr>
        <w:t>GROWTH</w:t>
      </w:r>
      <w:r w:rsidR="00C72536">
        <w:rPr>
          <w:sz w:val="44"/>
          <w:szCs w:val="40"/>
        </w:rPr>
        <w:t>hub</w:t>
      </w:r>
      <w:r w:rsidR="00B90A3B" w:rsidRPr="00E35864">
        <w:rPr>
          <w:sz w:val="44"/>
          <w:szCs w:val="40"/>
        </w:rPr>
        <w:t xml:space="preserve"> Entrepreneurship Education Bursary</w:t>
      </w:r>
      <w:r w:rsidR="00716A02">
        <w:rPr>
          <w:sz w:val="44"/>
          <w:szCs w:val="40"/>
        </w:rPr>
        <w:t xml:space="preserve"> </w:t>
      </w:r>
      <w:r w:rsidR="00716A02" w:rsidRPr="00716A02">
        <w:t>(2</w:t>
      </w:r>
      <w:r w:rsidR="00716A02" w:rsidRPr="00716A02">
        <w:rPr>
          <w:vertAlign w:val="superscript"/>
        </w:rPr>
        <w:t>nd</w:t>
      </w:r>
      <w:r w:rsidR="00716A02" w:rsidRPr="00716A02">
        <w:t xml:space="preserve"> Call)</w:t>
      </w:r>
      <w:r w:rsidR="00F76F5F" w:rsidRPr="00E35864">
        <w:rPr>
          <w:sz w:val="44"/>
          <w:szCs w:val="40"/>
        </w:rPr>
        <w:t xml:space="preserve"> </w:t>
      </w:r>
    </w:p>
    <w:p w14:paraId="647682F3" w14:textId="77777777" w:rsidR="00E35864" w:rsidRPr="00E35864" w:rsidRDefault="00E35864" w:rsidP="00E35864"/>
    <w:p w14:paraId="685295AE" w14:textId="434524C1" w:rsidR="00E35864" w:rsidRPr="00E35864" w:rsidRDefault="00F9022C" w:rsidP="00E35864">
      <w:pPr>
        <w:pStyle w:val="Heading1"/>
        <w:pBdr>
          <w:bottom w:val="single" w:sz="12" w:space="1" w:color="auto"/>
        </w:pBdr>
        <w:rPr>
          <w:sz w:val="44"/>
          <w:szCs w:val="40"/>
        </w:rPr>
      </w:pPr>
      <w:r w:rsidRPr="00E35864">
        <w:rPr>
          <w:sz w:val="44"/>
          <w:szCs w:val="40"/>
        </w:rPr>
        <w:t>Application Form</w:t>
      </w:r>
    </w:p>
    <w:p w14:paraId="738D35F6" w14:textId="77777777" w:rsidR="00E35864" w:rsidRPr="00E35864" w:rsidRDefault="00E35864" w:rsidP="00E35864"/>
    <w:p w14:paraId="672A6659" w14:textId="77777777" w:rsidR="00F9022C" w:rsidRDefault="00F9022C" w:rsidP="00F9022C">
      <w:pPr>
        <w:rPr>
          <w:sz w:val="20"/>
          <w:szCs w:val="20"/>
        </w:rPr>
      </w:pPr>
    </w:p>
    <w:p w14:paraId="0A37501D" w14:textId="77777777" w:rsidR="006E7289" w:rsidRDefault="006E7289" w:rsidP="00F9022C">
      <w:pPr>
        <w:rPr>
          <w:sz w:val="20"/>
          <w:szCs w:val="20"/>
        </w:rPr>
      </w:pPr>
    </w:p>
    <w:p w14:paraId="3FCDDE8D" w14:textId="5F78CBA4" w:rsidR="00B90A3B" w:rsidRPr="00B90A3B" w:rsidRDefault="00F76F5F" w:rsidP="50DFB9CD">
      <w:pPr>
        <w:pStyle w:val="ListParagraph"/>
        <w:numPr>
          <w:ilvl w:val="0"/>
          <w:numId w:val="1"/>
        </w:numPr>
        <w:ind w:left="0"/>
        <w:rPr>
          <w:rFonts w:asciiTheme="minorHAnsi" w:eastAsiaTheme="minorEastAsia" w:hAnsiTheme="minorHAnsi" w:cstheme="minorBidi"/>
          <w:color w:val="FF0000"/>
          <w:szCs w:val="22"/>
        </w:rPr>
      </w:pPr>
      <w:r w:rsidRPr="50DFB9CD">
        <w:rPr>
          <w:color w:val="FF0000"/>
        </w:rPr>
        <w:t xml:space="preserve">Prior to completing the </w:t>
      </w:r>
      <w:r w:rsidR="00B90A3B">
        <w:rPr>
          <w:color w:val="FF0000"/>
        </w:rPr>
        <w:t>briefing document for</w:t>
      </w:r>
      <w:r w:rsidRPr="50DFB9CD">
        <w:rPr>
          <w:color w:val="FF0000"/>
        </w:rPr>
        <w:t xml:space="preserve"> the </w:t>
      </w:r>
      <w:r w:rsidR="00B90A3B">
        <w:rPr>
          <w:color w:val="FF0000"/>
        </w:rPr>
        <w:t>GROWTH</w:t>
      </w:r>
      <w:r w:rsidR="00D916E7">
        <w:rPr>
          <w:color w:val="FF0000"/>
        </w:rPr>
        <w:t>hub</w:t>
      </w:r>
      <w:r w:rsidR="00B90A3B">
        <w:rPr>
          <w:color w:val="FF0000"/>
        </w:rPr>
        <w:t xml:space="preserve"> Entrepreneurship Education Bursary Programme.</w:t>
      </w:r>
    </w:p>
    <w:p w14:paraId="2C296D7D" w14:textId="750BD088" w:rsidR="50DFB9CD" w:rsidRDefault="50DFB9CD" w:rsidP="50DFB9CD"/>
    <w:p w14:paraId="1264F3DD" w14:textId="77777777" w:rsidR="00F76F5F" w:rsidRPr="00F206AE" w:rsidRDefault="00F76F5F" w:rsidP="50DFB9CD">
      <w:pPr>
        <w:pStyle w:val="ListParagraph"/>
        <w:numPr>
          <w:ilvl w:val="0"/>
          <w:numId w:val="1"/>
        </w:numPr>
        <w:ind w:left="0"/>
        <w:jc w:val="both"/>
        <w:rPr>
          <w:rFonts w:asciiTheme="minorHAnsi" w:eastAsiaTheme="minorEastAsia" w:hAnsiTheme="minorHAnsi" w:cstheme="minorBidi"/>
          <w:color w:val="FF0000"/>
          <w:szCs w:val="22"/>
        </w:rPr>
      </w:pPr>
      <w:r w:rsidRPr="50DFB9CD">
        <w:rPr>
          <w:color w:val="FF0000"/>
        </w:rPr>
        <w:t xml:space="preserve">All fields are mandatory. </w:t>
      </w:r>
    </w:p>
    <w:p w14:paraId="00F7D4C7" w14:textId="5F8218C9" w:rsidR="50DFB9CD" w:rsidRDefault="50DFB9CD" w:rsidP="50DFB9CD">
      <w:pPr>
        <w:jc w:val="both"/>
        <w:rPr>
          <w:color w:val="FF0000"/>
        </w:rPr>
      </w:pPr>
    </w:p>
    <w:p w14:paraId="38F791A3" w14:textId="77777777" w:rsidR="00F76F5F" w:rsidRPr="00F206AE" w:rsidRDefault="00F76F5F" w:rsidP="50DFB9CD">
      <w:pPr>
        <w:pStyle w:val="ListParagraph"/>
        <w:numPr>
          <w:ilvl w:val="0"/>
          <w:numId w:val="1"/>
        </w:numPr>
        <w:ind w:left="0"/>
        <w:jc w:val="both"/>
        <w:rPr>
          <w:rFonts w:asciiTheme="minorHAnsi" w:eastAsiaTheme="minorEastAsia" w:hAnsiTheme="minorHAnsi" w:cstheme="minorBidi"/>
          <w:color w:val="FF0000"/>
          <w:szCs w:val="22"/>
        </w:rPr>
      </w:pPr>
      <w:r w:rsidRPr="50DFB9CD">
        <w:rPr>
          <w:color w:val="FF0000"/>
        </w:rPr>
        <w:t xml:space="preserve">Complete using Calibri </w:t>
      </w:r>
      <w:proofErr w:type="gramStart"/>
      <w:r w:rsidRPr="50DFB9CD">
        <w:rPr>
          <w:color w:val="FF0000"/>
        </w:rPr>
        <w:t>11 point</w:t>
      </w:r>
      <w:proofErr w:type="gramEnd"/>
      <w:r w:rsidRPr="50DFB9CD">
        <w:rPr>
          <w:color w:val="FF0000"/>
        </w:rPr>
        <w:t xml:space="preserve"> font and not less than single spacing. </w:t>
      </w:r>
    </w:p>
    <w:p w14:paraId="4E92794A" w14:textId="2765F95D" w:rsidR="50DFB9CD" w:rsidRDefault="50DFB9CD" w:rsidP="50DFB9CD">
      <w:pPr>
        <w:jc w:val="both"/>
        <w:rPr>
          <w:color w:val="FF0000"/>
        </w:rPr>
      </w:pPr>
    </w:p>
    <w:p w14:paraId="0C212F4E" w14:textId="631C57C8" w:rsidR="00F76F5F" w:rsidRPr="00F206AE" w:rsidRDefault="00F76F5F" w:rsidP="50DFB9CD">
      <w:pPr>
        <w:pStyle w:val="ListParagraph"/>
        <w:numPr>
          <w:ilvl w:val="0"/>
          <w:numId w:val="1"/>
        </w:numPr>
        <w:ind w:left="0"/>
        <w:jc w:val="both"/>
        <w:rPr>
          <w:rFonts w:asciiTheme="minorHAnsi" w:eastAsiaTheme="minorEastAsia" w:hAnsiTheme="minorHAnsi" w:cstheme="minorBidi"/>
          <w:color w:val="FF0000"/>
          <w:szCs w:val="22"/>
        </w:rPr>
      </w:pPr>
      <w:r w:rsidRPr="50DFB9CD">
        <w:rPr>
          <w:color w:val="FF0000"/>
        </w:rPr>
        <w:t xml:space="preserve">Keep within </w:t>
      </w:r>
      <w:r w:rsidR="00D265FE" w:rsidRPr="50DFB9CD">
        <w:rPr>
          <w:color w:val="FF0000"/>
        </w:rPr>
        <w:t xml:space="preserve">the </w:t>
      </w:r>
      <w:r w:rsidRPr="50DFB9CD">
        <w:rPr>
          <w:color w:val="FF0000"/>
        </w:rPr>
        <w:t>maximum word count</w:t>
      </w:r>
      <w:r w:rsidR="00E35864">
        <w:rPr>
          <w:color w:val="FF0000"/>
        </w:rPr>
        <w:t>s</w:t>
      </w:r>
      <w:r w:rsidRPr="50DFB9CD">
        <w:rPr>
          <w:color w:val="FF0000"/>
        </w:rPr>
        <w:t>.</w:t>
      </w:r>
    </w:p>
    <w:p w14:paraId="76EFDEAE" w14:textId="714828B5" w:rsidR="50DFB9CD" w:rsidRDefault="50DFB9CD" w:rsidP="50DFB9CD">
      <w:pPr>
        <w:jc w:val="both"/>
        <w:rPr>
          <w:color w:val="FF0000"/>
        </w:rPr>
      </w:pPr>
    </w:p>
    <w:p w14:paraId="62358B82" w14:textId="336C5F2A" w:rsidR="00F11A63" w:rsidRPr="001C0BFB" w:rsidRDefault="00F76F5F" w:rsidP="50DFB9CD">
      <w:pPr>
        <w:pStyle w:val="ListParagraph"/>
        <w:numPr>
          <w:ilvl w:val="0"/>
          <w:numId w:val="1"/>
        </w:numPr>
        <w:spacing w:line="276" w:lineRule="auto"/>
        <w:ind w:left="0"/>
        <w:jc w:val="both"/>
        <w:rPr>
          <w:rFonts w:asciiTheme="minorHAnsi" w:eastAsiaTheme="minorEastAsia" w:hAnsiTheme="minorHAnsi" w:cstheme="minorBidi"/>
          <w:color w:val="FF0000"/>
          <w:szCs w:val="22"/>
          <w:lang w:val="en-IE"/>
        </w:rPr>
      </w:pPr>
      <w:r w:rsidRPr="50DFB9CD">
        <w:rPr>
          <w:color w:val="FF0000"/>
        </w:rPr>
        <w:t xml:space="preserve">Email the complete and signed form in PDF format to </w:t>
      </w:r>
      <w:r w:rsidR="0076383F">
        <w:rPr>
          <w:color w:val="FF0000"/>
        </w:rPr>
        <w:t>growthhub</w:t>
      </w:r>
      <w:r w:rsidR="00E35864">
        <w:rPr>
          <w:color w:val="FF0000"/>
        </w:rPr>
        <w:t>@tudublin.ie</w:t>
      </w:r>
      <w:r w:rsidRPr="50DFB9CD">
        <w:rPr>
          <w:rStyle w:val="Hyperlink"/>
          <w:color w:val="FF0000"/>
        </w:rPr>
        <w:t xml:space="preserve"> </w:t>
      </w:r>
      <w:r w:rsidRPr="50DFB9CD">
        <w:rPr>
          <w:color w:val="FF0000"/>
        </w:rPr>
        <w:t>by</w:t>
      </w:r>
      <w:r w:rsidR="00F11A63" w:rsidRPr="50DFB9CD">
        <w:rPr>
          <w:color w:val="FF0000"/>
        </w:rPr>
        <w:t xml:space="preserve"> </w:t>
      </w:r>
      <w:r w:rsidR="00B90A3B">
        <w:rPr>
          <w:rFonts w:eastAsia="Calibri" w:cs="Calibri"/>
          <w:b/>
          <w:bCs/>
          <w:szCs w:val="22"/>
          <w:lang w:val="en-IE"/>
        </w:rPr>
        <w:t>5pm</w:t>
      </w:r>
      <w:r w:rsidR="1128859A" w:rsidRPr="50DFB9CD">
        <w:rPr>
          <w:rFonts w:eastAsia="Calibri" w:cs="Calibri"/>
          <w:b/>
          <w:bCs/>
          <w:szCs w:val="22"/>
          <w:lang w:val="en-IE"/>
        </w:rPr>
        <w:t xml:space="preserve">, </w:t>
      </w:r>
      <w:r w:rsidR="00716A02">
        <w:rPr>
          <w:rFonts w:eastAsia="Calibri" w:cs="Calibri"/>
          <w:b/>
          <w:bCs/>
          <w:szCs w:val="22"/>
          <w:lang w:val="en-IE"/>
        </w:rPr>
        <w:t>28</w:t>
      </w:r>
      <w:r w:rsidR="00716A02" w:rsidRPr="00716A02">
        <w:rPr>
          <w:rFonts w:eastAsia="Calibri" w:cs="Calibri"/>
          <w:b/>
          <w:bCs/>
          <w:szCs w:val="22"/>
          <w:vertAlign w:val="superscript"/>
          <w:lang w:val="en-IE"/>
        </w:rPr>
        <w:t>th</w:t>
      </w:r>
      <w:r w:rsidR="1128859A" w:rsidRPr="50DFB9CD">
        <w:rPr>
          <w:rFonts w:eastAsia="Calibri" w:cs="Calibri"/>
          <w:b/>
          <w:bCs/>
          <w:szCs w:val="22"/>
          <w:lang w:val="en-IE"/>
        </w:rPr>
        <w:t xml:space="preserve"> </w:t>
      </w:r>
      <w:r w:rsidR="00716A02">
        <w:rPr>
          <w:rFonts w:eastAsia="Calibri" w:cs="Calibri"/>
          <w:b/>
          <w:bCs/>
          <w:szCs w:val="22"/>
          <w:lang w:val="en-IE"/>
        </w:rPr>
        <w:t xml:space="preserve">JANUARY </w:t>
      </w:r>
      <w:r w:rsidR="1128859A" w:rsidRPr="50DFB9CD">
        <w:rPr>
          <w:rFonts w:eastAsia="Calibri" w:cs="Calibri"/>
          <w:b/>
          <w:bCs/>
          <w:szCs w:val="22"/>
          <w:lang w:val="en-IE"/>
        </w:rPr>
        <w:t>202</w:t>
      </w:r>
      <w:r w:rsidR="00716A02">
        <w:rPr>
          <w:rFonts w:eastAsia="Calibri" w:cs="Calibri"/>
          <w:b/>
          <w:bCs/>
          <w:szCs w:val="22"/>
          <w:lang w:val="en-IE"/>
        </w:rPr>
        <w:t>2</w:t>
      </w:r>
    </w:p>
    <w:p w14:paraId="38FC02EF" w14:textId="527882EF" w:rsidR="00537424" w:rsidRDefault="00537424" w:rsidP="50DFB9CD">
      <w:pPr>
        <w:spacing w:line="276" w:lineRule="auto"/>
        <w:jc w:val="both"/>
        <w:rPr>
          <w:b/>
          <w:bCs/>
          <w:szCs w:val="22"/>
          <w:lang w:val="en-IE"/>
        </w:rPr>
      </w:pPr>
    </w:p>
    <w:p w14:paraId="7E49881D" w14:textId="0AD3A9C5" w:rsidR="00537424" w:rsidRDefault="00F76F5F" w:rsidP="50DFB9CD">
      <w:pPr>
        <w:pStyle w:val="ListParagraph"/>
        <w:numPr>
          <w:ilvl w:val="0"/>
          <w:numId w:val="1"/>
        </w:numPr>
        <w:spacing w:line="276" w:lineRule="auto"/>
        <w:ind w:left="0"/>
        <w:jc w:val="both"/>
        <w:rPr>
          <w:rFonts w:asciiTheme="minorHAnsi" w:eastAsiaTheme="minorEastAsia" w:hAnsiTheme="minorHAnsi" w:cstheme="minorBidi"/>
          <w:color w:val="FF0000"/>
          <w:szCs w:val="22"/>
        </w:rPr>
      </w:pPr>
      <w:r w:rsidRPr="331058D2">
        <w:rPr>
          <w:color w:val="FF0000"/>
        </w:rPr>
        <w:t xml:space="preserve">The subject line of your email must read </w:t>
      </w:r>
      <w:r w:rsidRPr="331058D2">
        <w:rPr>
          <w:b/>
          <w:bCs/>
        </w:rPr>
        <w:t>“</w:t>
      </w:r>
      <w:r w:rsidR="00B90A3B">
        <w:rPr>
          <w:b/>
          <w:bCs/>
        </w:rPr>
        <w:t>GH-BURSARY-2</w:t>
      </w:r>
      <w:r w:rsidR="00716A02">
        <w:rPr>
          <w:b/>
          <w:bCs/>
        </w:rPr>
        <w:t>2</w:t>
      </w:r>
      <w:r w:rsidRPr="331058D2">
        <w:rPr>
          <w:b/>
          <w:bCs/>
        </w:rPr>
        <w:t xml:space="preserve">”. </w:t>
      </w:r>
    </w:p>
    <w:p w14:paraId="0B0017BA" w14:textId="42068334" w:rsidR="002E04C3" w:rsidRDefault="002E04C3" w:rsidP="50DFB9CD">
      <w:pPr>
        <w:spacing w:line="276" w:lineRule="auto"/>
        <w:jc w:val="both"/>
        <w:rPr>
          <w:b/>
          <w:bCs/>
        </w:rPr>
      </w:pPr>
    </w:p>
    <w:p w14:paraId="4D58B1D0" w14:textId="1FA206DF" w:rsidR="002E04C3" w:rsidRDefault="00B90A3B" w:rsidP="50DFB9CD">
      <w:pPr>
        <w:pStyle w:val="ListParagraph"/>
        <w:numPr>
          <w:ilvl w:val="0"/>
          <w:numId w:val="1"/>
        </w:numPr>
        <w:spacing w:line="276" w:lineRule="auto"/>
        <w:ind w:left="0"/>
        <w:jc w:val="both"/>
        <w:rPr>
          <w:rFonts w:asciiTheme="minorHAnsi" w:eastAsiaTheme="minorEastAsia" w:hAnsiTheme="minorHAnsi" w:cstheme="minorBidi"/>
          <w:color w:val="FF0000"/>
          <w:szCs w:val="22"/>
          <w:lang w:val="en-IE"/>
        </w:rPr>
      </w:pPr>
      <w:r>
        <w:rPr>
          <w:color w:val="FF0000"/>
          <w:lang w:val="en-IE"/>
        </w:rPr>
        <w:t>Any applicant can submit a maximum of two</w:t>
      </w:r>
      <w:r w:rsidR="01365A8B" w:rsidRPr="50DFB9CD">
        <w:rPr>
          <w:color w:val="FF0000"/>
          <w:lang w:val="en-IE"/>
        </w:rPr>
        <w:t xml:space="preserve"> application</w:t>
      </w:r>
      <w:r>
        <w:rPr>
          <w:color w:val="FF0000"/>
          <w:lang w:val="en-IE"/>
        </w:rPr>
        <w:t>s</w:t>
      </w:r>
      <w:r w:rsidR="01365A8B" w:rsidRPr="50DFB9CD">
        <w:rPr>
          <w:color w:val="FF0000"/>
          <w:lang w:val="en-IE"/>
        </w:rPr>
        <w:t xml:space="preserve"> to this</w:t>
      </w:r>
      <w:r>
        <w:rPr>
          <w:color w:val="FF0000"/>
          <w:lang w:val="en-IE"/>
        </w:rPr>
        <w:t xml:space="preserve"> but will only be funded for a maximum of one bursary</w:t>
      </w:r>
      <w:r w:rsidR="58DBFDB2" w:rsidRPr="50DFB9CD">
        <w:rPr>
          <w:color w:val="FF0000"/>
          <w:lang w:val="en-IE"/>
        </w:rPr>
        <w:t>.</w:t>
      </w:r>
    </w:p>
    <w:p w14:paraId="0079FA3C" w14:textId="34E1D037" w:rsidR="002E04C3" w:rsidRDefault="002E04C3" w:rsidP="50DFB9CD">
      <w:pPr>
        <w:spacing w:line="276" w:lineRule="auto"/>
        <w:jc w:val="both"/>
        <w:rPr>
          <w:color w:val="FF0000"/>
          <w:lang w:val="en-IE"/>
        </w:rPr>
      </w:pPr>
    </w:p>
    <w:p w14:paraId="5A882419" w14:textId="6DC23C4E" w:rsidR="002E04C3" w:rsidRDefault="00537424" w:rsidP="50DFB9CD">
      <w:pPr>
        <w:pStyle w:val="ListParagraph"/>
        <w:numPr>
          <w:ilvl w:val="0"/>
          <w:numId w:val="1"/>
        </w:numPr>
        <w:spacing w:line="276" w:lineRule="auto"/>
        <w:ind w:left="0"/>
        <w:jc w:val="both"/>
        <w:rPr>
          <w:rFonts w:asciiTheme="minorHAnsi" w:eastAsiaTheme="minorEastAsia" w:hAnsiTheme="minorHAnsi" w:cstheme="minorBidi"/>
          <w:color w:val="FF0000"/>
          <w:szCs w:val="22"/>
        </w:rPr>
      </w:pPr>
      <w:r w:rsidRPr="50DFB9CD">
        <w:rPr>
          <w:color w:val="FF0000"/>
        </w:rPr>
        <w:t>All</w:t>
      </w:r>
      <w:r w:rsidR="00F76F5F" w:rsidRPr="50DFB9CD">
        <w:rPr>
          <w:color w:val="FF0000"/>
        </w:rPr>
        <w:t xml:space="preserve"> applications</w:t>
      </w:r>
      <w:r w:rsidRPr="50DFB9CD">
        <w:rPr>
          <w:color w:val="FF0000"/>
        </w:rPr>
        <w:t xml:space="preserve"> received</w:t>
      </w:r>
      <w:r w:rsidR="00F76F5F" w:rsidRPr="50DFB9CD">
        <w:rPr>
          <w:color w:val="FF0000"/>
        </w:rPr>
        <w:t xml:space="preserve"> will be acknowledged by email within two working days. </w:t>
      </w:r>
    </w:p>
    <w:p w14:paraId="2EDF4D30" w14:textId="74B61093" w:rsidR="006E7289" w:rsidRPr="00C96D76" w:rsidRDefault="006E7289" w:rsidP="50DFB9CD">
      <w:pPr>
        <w:spacing w:line="276" w:lineRule="auto"/>
        <w:jc w:val="both"/>
        <w:rPr>
          <w:color w:val="FF0000"/>
        </w:rPr>
      </w:pPr>
    </w:p>
    <w:p w14:paraId="413EE06C" w14:textId="0D7F89F9" w:rsidR="006E7289" w:rsidRPr="00C96D76" w:rsidRDefault="00F76F5F" w:rsidP="50DFB9CD">
      <w:pPr>
        <w:pStyle w:val="ListParagraph"/>
        <w:numPr>
          <w:ilvl w:val="0"/>
          <w:numId w:val="1"/>
        </w:numPr>
        <w:spacing w:line="276" w:lineRule="auto"/>
        <w:ind w:left="0"/>
        <w:jc w:val="both"/>
        <w:rPr>
          <w:rFonts w:asciiTheme="minorHAnsi" w:eastAsiaTheme="minorEastAsia" w:hAnsiTheme="minorHAnsi" w:cstheme="minorBidi"/>
          <w:b/>
          <w:bCs/>
          <w:color w:val="FF0000"/>
          <w:szCs w:val="22"/>
        </w:rPr>
      </w:pPr>
      <w:r w:rsidRPr="478BF98B">
        <w:rPr>
          <w:color w:val="FF0000"/>
        </w:rPr>
        <w:t>If you do not receive an acknowledgement, please email</w:t>
      </w:r>
      <w:r w:rsidR="1035E1A0" w:rsidRPr="478BF98B">
        <w:rPr>
          <w:color w:val="FF0000"/>
        </w:rPr>
        <w:t xml:space="preserve">: </w:t>
      </w:r>
      <w:r w:rsidR="00716A02">
        <w:t>growthhub</w:t>
      </w:r>
      <w:r w:rsidR="00E35864">
        <w:t>@tudublin.ie</w:t>
      </w:r>
    </w:p>
    <w:p w14:paraId="5DAB6C7B" w14:textId="6B8014F1" w:rsidR="006E7289" w:rsidRPr="00B90A3B" w:rsidRDefault="006E7289" w:rsidP="00B90A3B"/>
    <w:tbl>
      <w:tblPr>
        <w:tblStyle w:val="TableGrid"/>
        <w:tblW w:w="0" w:type="auto"/>
        <w:tblLook w:val="01E0" w:firstRow="1" w:lastRow="1" w:firstColumn="1" w:lastColumn="1" w:noHBand="0" w:noVBand="0"/>
      </w:tblPr>
      <w:tblGrid>
        <w:gridCol w:w="3134"/>
        <w:gridCol w:w="5882"/>
      </w:tblGrid>
      <w:tr w:rsidR="00F9022C" w14:paraId="612B3952" w14:textId="77777777" w:rsidTr="00E35864">
        <w:trPr>
          <w:trHeight w:val="1395"/>
        </w:trPr>
        <w:tc>
          <w:tcPr>
            <w:tcW w:w="3168" w:type="dxa"/>
          </w:tcPr>
          <w:p w14:paraId="4015E076" w14:textId="77777777" w:rsidR="00F9022C" w:rsidRPr="000B607E" w:rsidRDefault="00F9022C" w:rsidP="00F76F5F">
            <w:pPr>
              <w:pStyle w:val="Heading1"/>
              <w:outlineLvl w:val="0"/>
              <w:rPr>
                <w:b w:val="0"/>
              </w:rPr>
            </w:pPr>
            <w:r w:rsidRPr="009A5A16">
              <w:rPr>
                <w:lang w:eastAsia="en-US"/>
              </w:rPr>
              <w:t>Title of the Project</w:t>
            </w:r>
          </w:p>
        </w:tc>
        <w:tc>
          <w:tcPr>
            <w:tcW w:w="6012" w:type="dxa"/>
          </w:tcPr>
          <w:p w14:paraId="02EB378F" w14:textId="77777777" w:rsidR="00F9022C" w:rsidRPr="00E35864" w:rsidRDefault="00F9022C" w:rsidP="00E35864">
            <w:pPr>
              <w:spacing w:line="276" w:lineRule="auto"/>
              <w:rPr>
                <w:sz w:val="22"/>
                <w:szCs w:val="22"/>
              </w:rPr>
            </w:pPr>
          </w:p>
          <w:p w14:paraId="6A05A809" w14:textId="77777777" w:rsidR="00F9022C" w:rsidRPr="00E35864" w:rsidRDefault="00F9022C" w:rsidP="00E35864">
            <w:pPr>
              <w:spacing w:line="276" w:lineRule="auto"/>
              <w:rPr>
                <w:sz w:val="22"/>
                <w:szCs w:val="22"/>
              </w:rPr>
            </w:pPr>
          </w:p>
          <w:p w14:paraId="5A39BBE3" w14:textId="77777777" w:rsidR="00F9022C" w:rsidRPr="00E35864" w:rsidRDefault="00F9022C" w:rsidP="00E35864">
            <w:pPr>
              <w:spacing w:line="276" w:lineRule="auto"/>
              <w:rPr>
                <w:sz w:val="22"/>
                <w:szCs w:val="22"/>
              </w:rPr>
            </w:pPr>
          </w:p>
          <w:p w14:paraId="41C8F396" w14:textId="77777777" w:rsidR="00F9022C" w:rsidRPr="00E35864" w:rsidRDefault="00F9022C" w:rsidP="00E35864">
            <w:pPr>
              <w:spacing w:line="276" w:lineRule="auto"/>
              <w:rPr>
                <w:sz w:val="22"/>
                <w:szCs w:val="22"/>
              </w:rPr>
            </w:pPr>
          </w:p>
          <w:p w14:paraId="72A3D3EC" w14:textId="77777777" w:rsidR="00F9022C" w:rsidRPr="00E35864" w:rsidRDefault="00F9022C" w:rsidP="00E35864">
            <w:pPr>
              <w:spacing w:line="276" w:lineRule="auto"/>
              <w:rPr>
                <w:sz w:val="22"/>
                <w:szCs w:val="22"/>
              </w:rPr>
            </w:pPr>
          </w:p>
          <w:p w14:paraId="0D0B940D" w14:textId="77777777" w:rsidR="00F9022C" w:rsidRPr="00E35864" w:rsidRDefault="00F9022C" w:rsidP="00E35864">
            <w:pPr>
              <w:spacing w:line="276" w:lineRule="auto"/>
              <w:rPr>
                <w:sz w:val="22"/>
                <w:szCs w:val="22"/>
              </w:rPr>
            </w:pPr>
          </w:p>
          <w:p w14:paraId="0E27B00A" w14:textId="77777777" w:rsidR="00F9022C" w:rsidRPr="00E35864" w:rsidRDefault="00F9022C" w:rsidP="00E35864">
            <w:pPr>
              <w:spacing w:line="276" w:lineRule="auto"/>
              <w:rPr>
                <w:sz w:val="22"/>
                <w:szCs w:val="22"/>
              </w:rPr>
            </w:pPr>
          </w:p>
        </w:tc>
      </w:tr>
      <w:tr w:rsidR="00F9022C" w14:paraId="2DB170C1" w14:textId="77777777" w:rsidTr="00E85421">
        <w:trPr>
          <w:trHeight w:val="567"/>
        </w:trPr>
        <w:tc>
          <w:tcPr>
            <w:tcW w:w="3168" w:type="dxa"/>
          </w:tcPr>
          <w:p w14:paraId="5634EF26" w14:textId="0C772211" w:rsidR="00F9022C" w:rsidRDefault="00F9022C" w:rsidP="00F76F5F">
            <w:pPr>
              <w:pStyle w:val="Heading1"/>
              <w:outlineLvl w:val="0"/>
            </w:pPr>
            <w:r>
              <w:t>Applicant</w:t>
            </w:r>
            <w:r w:rsidR="00E35864">
              <w:t xml:space="preserve"> Name</w:t>
            </w:r>
          </w:p>
          <w:p w14:paraId="60061E4C" w14:textId="77777777" w:rsidR="00F9022C" w:rsidRDefault="00F9022C" w:rsidP="00F76F5F"/>
          <w:p w14:paraId="44EAFD9C" w14:textId="77777777" w:rsidR="00F9022C" w:rsidRPr="009A5A16" w:rsidRDefault="00F9022C" w:rsidP="00F76F5F"/>
        </w:tc>
        <w:tc>
          <w:tcPr>
            <w:tcW w:w="6012" w:type="dxa"/>
          </w:tcPr>
          <w:p w14:paraId="4B94D5A5" w14:textId="77777777" w:rsidR="00F9022C" w:rsidRPr="00E35864" w:rsidRDefault="00F9022C" w:rsidP="00E35864">
            <w:pPr>
              <w:spacing w:line="276" w:lineRule="auto"/>
              <w:rPr>
                <w:sz w:val="22"/>
                <w:szCs w:val="22"/>
              </w:rPr>
            </w:pPr>
          </w:p>
        </w:tc>
      </w:tr>
    </w:tbl>
    <w:p w14:paraId="3DEEC669" w14:textId="77777777" w:rsidR="00F9022C" w:rsidRDefault="00F9022C" w:rsidP="00F9022C">
      <w:pPr>
        <w:spacing w:after="200" w:line="276" w:lineRule="auto"/>
      </w:pPr>
    </w:p>
    <w:p w14:paraId="3656B9AB" w14:textId="77777777" w:rsidR="00F9022C" w:rsidRDefault="00F9022C" w:rsidP="00F9022C">
      <w:pPr>
        <w:spacing w:after="200" w:line="276" w:lineRule="auto"/>
      </w:pPr>
      <w:r>
        <w:br w:type="page"/>
      </w:r>
    </w:p>
    <w:p w14:paraId="6BB3BB64" w14:textId="4971FD58" w:rsidR="00F9022C" w:rsidRDefault="007012F0" w:rsidP="005E543B">
      <w:pPr>
        <w:pStyle w:val="Heading2"/>
      </w:pPr>
      <w:r>
        <w:lastRenderedPageBreak/>
        <w:t>Applicant</w:t>
      </w:r>
      <w:r w:rsidR="00F9022C">
        <w:t xml:space="preserve"> Details</w:t>
      </w:r>
      <w:r w:rsidR="005E543B">
        <w:t xml:space="preserve"> </w:t>
      </w:r>
    </w:p>
    <w:p w14:paraId="45FB0818" w14:textId="77777777" w:rsidR="00F9022C" w:rsidRPr="000D3D7A" w:rsidRDefault="00F9022C" w:rsidP="00E35864">
      <w:pPr>
        <w:spacing w:line="276" w:lineRule="auto"/>
      </w:pPr>
    </w:p>
    <w:tbl>
      <w:tblPr>
        <w:tblStyle w:val="TableGrid"/>
        <w:tblW w:w="0" w:type="auto"/>
        <w:tblLook w:val="01E0" w:firstRow="1" w:lastRow="1" w:firstColumn="1" w:lastColumn="1" w:noHBand="0" w:noVBand="0"/>
      </w:tblPr>
      <w:tblGrid>
        <w:gridCol w:w="3122"/>
        <w:gridCol w:w="5894"/>
      </w:tblGrid>
      <w:tr w:rsidR="00F9022C" w:rsidRPr="006E3FC3" w14:paraId="5A69C1AD" w14:textId="77777777" w:rsidTr="00C748D0">
        <w:trPr>
          <w:trHeight w:val="567"/>
        </w:trPr>
        <w:tc>
          <w:tcPr>
            <w:tcW w:w="3122" w:type="dxa"/>
          </w:tcPr>
          <w:p w14:paraId="53128261" w14:textId="4831CFB3" w:rsidR="00F9022C" w:rsidRPr="00B90A3B" w:rsidRDefault="00B90A3B" w:rsidP="00E35864">
            <w:pPr>
              <w:spacing w:line="276" w:lineRule="auto"/>
              <w:rPr>
                <w:b/>
                <w:sz w:val="22"/>
                <w:szCs w:val="22"/>
              </w:rPr>
            </w:pPr>
            <w:r w:rsidRPr="00B90A3B">
              <w:rPr>
                <w:b/>
                <w:sz w:val="22"/>
                <w:szCs w:val="22"/>
              </w:rPr>
              <w:t>Applicant Name(s)</w:t>
            </w:r>
          </w:p>
        </w:tc>
        <w:tc>
          <w:tcPr>
            <w:tcW w:w="5894" w:type="dxa"/>
          </w:tcPr>
          <w:p w14:paraId="62486C05" w14:textId="77777777" w:rsidR="00F9022C" w:rsidRPr="006E3FC3" w:rsidRDefault="00F9022C" w:rsidP="00E35864">
            <w:pPr>
              <w:spacing w:line="276" w:lineRule="auto"/>
              <w:rPr>
                <w:sz w:val="22"/>
                <w:szCs w:val="22"/>
              </w:rPr>
            </w:pPr>
          </w:p>
        </w:tc>
      </w:tr>
      <w:tr w:rsidR="00B90A3B" w:rsidRPr="006E3FC3" w14:paraId="60364B57" w14:textId="77777777" w:rsidTr="00C748D0">
        <w:trPr>
          <w:trHeight w:val="567"/>
        </w:trPr>
        <w:tc>
          <w:tcPr>
            <w:tcW w:w="3122" w:type="dxa"/>
          </w:tcPr>
          <w:p w14:paraId="23CF0C05" w14:textId="5E2447F8" w:rsidR="00B90A3B" w:rsidRPr="00B90A3B" w:rsidRDefault="00B90A3B" w:rsidP="00E35864">
            <w:pPr>
              <w:spacing w:line="276" w:lineRule="auto"/>
              <w:rPr>
                <w:rFonts w:cs="Arial"/>
                <w:b/>
                <w:bCs/>
                <w:iCs/>
                <w:sz w:val="22"/>
                <w:szCs w:val="22"/>
                <w:lang w:val="en-US"/>
              </w:rPr>
            </w:pPr>
            <w:r w:rsidRPr="00B90A3B">
              <w:rPr>
                <w:rFonts w:cs="Arial"/>
                <w:b/>
                <w:bCs/>
                <w:iCs/>
                <w:sz w:val="22"/>
                <w:szCs w:val="22"/>
                <w:lang w:val="en-US"/>
              </w:rPr>
              <w:t>Lead Applicant Email</w:t>
            </w:r>
          </w:p>
        </w:tc>
        <w:tc>
          <w:tcPr>
            <w:tcW w:w="5894" w:type="dxa"/>
          </w:tcPr>
          <w:p w14:paraId="590CEEE9" w14:textId="77777777" w:rsidR="00B90A3B" w:rsidRPr="006E3FC3" w:rsidRDefault="00B90A3B" w:rsidP="00E35864">
            <w:pPr>
              <w:spacing w:line="276" w:lineRule="auto"/>
              <w:rPr>
                <w:szCs w:val="22"/>
              </w:rPr>
            </w:pPr>
          </w:p>
        </w:tc>
      </w:tr>
      <w:tr w:rsidR="00B90A3B" w:rsidRPr="006E3FC3" w14:paraId="45712CC8" w14:textId="77777777" w:rsidTr="00C748D0">
        <w:trPr>
          <w:trHeight w:val="567"/>
        </w:trPr>
        <w:tc>
          <w:tcPr>
            <w:tcW w:w="3122" w:type="dxa"/>
          </w:tcPr>
          <w:p w14:paraId="0555F822" w14:textId="4261938B" w:rsidR="00B90A3B" w:rsidRPr="00B90A3B" w:rsidRDefault="00B90A3B" w:rsidP="00E35864">
            <w:pPr>
              <w:spacing w:line="276" w:lineRule="auto"/>
              <w:rPr>
                <w:rFonts w:cs="Arial"/>
                <w:b/>
                <w:bCs/>
                <w:iCs/>
                <w:sz w:val="22"/>
                <w:szCs w:val="22"/>
                <w:lang w:val="en-US"/>
              </w:rPr>
            </w:pPr>
            <w:r w:rsidRPr="00B90A3B">
              <w:rPr>
                <w:rFonts w:cs="Arial"/>
                <w:b/>
                <w:bCs/>
                <w:iCs/>
                <w:sz w:val="22"/>
                <w:szCs w:val="22"/>
                <w:lang w:val="en-US"/>
              </w:rPr>
              <w:t>School</w:t>
            </w:r>
          </w:p>
        </w:tc>
        <w:tc>
          <w:tcPr>
            <w:tcW w:w="5894" w:type="dxa"/>
          </w:tcPr>
          <w:p w14:paraId="4E1CE45A" w14:textId="77777777" w:rsidR="00B90A3B" w:rsidRPr="006E3FC3" w:rsidRDefault="00B90A3B" w:rsidP="00E35864">
            <w:pPr>
              <w:spacing w:line="276" w:lineRule="auto"/>
              <w:rPr>
                <w:szCs w:val="22"/>
              </w:rPr>
            </w:pPr>
          </w:p>
        </w:tc>
      </w:tr>
      <w:tr w:rsidR="00B90A3B" w:rsidRPr="006E3FC3" w14:paraId="5A72DC98" w14:textId="77777777" w:rsidTr="00C748D0">
        <w:trPr>
          <w:trHeight w:val="280"/>
        </w:trPr>
        <w:tc>
          <w:tcPr>
            <w:tcW w:w="3122" w:type="dxa"/>
          </w:tcPr>
          <w:p w14:paraId="2893905C" w14:textId="71EA6501" w:rsidR="00B90A3B" w:rsidRPr="00B90A3B" w:rsidRDefault="00B90A3B" w:rsidP="00E35864">
            <w:pPr>
              <w:spacing w:line="276" w:lineRule="auto"/>
              <w:rPr>
                <w:rFonts w:cs="Arial"/>
                <w:b/>
                <w:bCs/>
                <w:iCs/>
                <w:sz w:val="22"/>
                <w:szCs w:val="22"/>
                <w:lang w:val="en-US"/>
              </w:rPr>
            </w:pPr>
            <w:r w:rsidRPr="00B90A3B">
              <w:rPr>
                <w:rFonts w:cs="Arial"/>
                <w:b/>
                <w:bCs/>
                <w:iCs/>
                <w:sz w:val="22"/>
                <w:szCs w:val="22"/>
                <w:lang w:val="en-US"/>
              </w:rPr>
              <w:t xml:space="preserve">Project Title: </w:t>
            </w:r>
          </w:p>
          <w:p w14:paraId="2915FFD5" w14:textId="6AC49768" w:rsidR="00B90A3B" w:rsidRPr="00B90A3B" w:rsidRDefault="00B90A3B" w:rsidP="00E35864">
            <w:pPr>
              <w:spacing w:line="276" w:lineRule="auto"/>
              <w:rPr>
                <w:b/>
                <w:sz w:val="22"/>
                <w:szCs w:val="22"/>
              </w:rPr>
            </w:pPr>
          </w:p>
        </w:tc>
        <w:tc>
          <w:tcPr>
            <w:tcW w:w="5894" w:type="dxa"/>
          </w:tcPr>
          <w:p w14:paraId="4DDBEF00" w14:textId="77777777" w:rsidR="00B90A3B" w:rsidRPr="006E3FC3" w:rsidRDefault="00B90A3B" w:rsidP="00E35864">
            <w:pPr>
              <w:spacing w:line="276" w:lineRule="auto"/>
              <w:rPr>
                <w:szCs w:val="22"/>
              </w:rPr>
            </w:pPr>
          </w:p>
        </w:tc>
      </w:tr>
      <w:tr w:rsidR="00B90A3B" w:rsidRPr="006E3FC3" w14:paraId="7A7C4066" w14:textId="77777777" w:rsidTr="00C748D0">
        <w:trPr>
          <w:trHeight w:val="567"/>
        </w:trPr>
        <w:tc>
          <w:tcPr>
            <w:tcW w:w="9016" w:type="dxa"/>
            <w:gridSpan w:val="2"/>
          </w:tcPr>
          <w:p w14:paraId="47414C9F" w14:textId="77777777" w:rsidR="00B90A3B" w:rsidRPr="006E3FC3" w:rsidRDefault="00B90A3B" w:rsidP="00E35864">
            <w:pPr>
              <w:spacing w:line="276" w:lineRule="auto"/>
              <w:rPr>
                <w:b/>
                <w:sz w:val="22"/>
                <w:szCs w:val="22"/>
              </w:rPr>
            </w:pPr>
            <w:r w:rsidRPr="006E3FC3">
              <w:rPr>
                <w:b/>
                <w:sz w:val="22"/>
                <w:szCs w:val="22"/>
              </w:rPr>
              <w:t>Project Abstract</w:t>
            </w:r>
          </w:p>
          <w:p w14:paraId="04EA2940" w14:textId="62717359" w:rsidR="00B90A3B" w:rsidRPr="006E3FC3" w:rsidRDefault="00B90A3B" w:rsidP="00E35864">
            <w:pPr>
              <w:spacing w:line="276" w:lineRule="auto"/>
              <w:rPr>
                <w:sz w:val="22"/>
                <w:szCs w:val="22"/>
              </w:rPr>
            </w:pPr>
            <w:r w:rsidRPr="006E3FC3">
              <w:rPr>
                <w:sz w:val="22"/>
                <w:szCs w:val="22"/>
              </w:rPr>
              <w:t xml:space="preserve">Max </w:t>
            </w:r>
            <w:r>
              <w:rPr>
                <w:sz w:val="22"/>
                <w:szCs w:val="22"/>
              </w:rPr>
              <w:t>1</w:t>
            </w:r>
            <w:r w:rsidR="00E35864">
              <w:rPr>
                <w:sz w:val="22"/>
                <w:szCs w:val="22"/>
              </w:rPr>
              <w:t>0</w:t>
            </w:r>
            <w:r>
              <w:rPr>
                <w:sz w:val="22"/>
                <w:szCs w:val="22"/>
              </w:rPr>
              <w:t>0</w:t>
            </w:r>
            <w:r w:rsidRPr="006E3FC3">
              <w:rPr>
                <w:sz w:val="22"/>
                <w:szCs w:val="22"/>
              </w:rPr>
              <w:t xml:space="preserve"> words: The abstract should</w:t>
            </w:r>
            <w:r>
              <w:rPr>
                <w:sz w:val="22"/>
                <w:szCs w:val="22"/>
              </w:rPr>
              <w:t>,</w:t>
            </w:r>
            <w:r w:rsidRPr="006E3FC3">
              <w:rPr>
                <w:sz w:val="22"/>
                <w:szCs w:val="22"/>
              </w:rPr>
              <w:t xml:space="preserve"> at a glance, provide the reader with a clear understanding of the objectives of the </w:t>
            </w:r>
            <w:r>
              <w:rPr>
                <w:sz w:val="22"/>
                <w:szCs w:val="22"/>
              </w:rPr>
              <w:t>proposed bursary project</w:t>
            </w:r>
            <w:r w:rsidRPr="006E3FC3">
              <w:rPr>
                <w:sz w:val="22"/>
                <w:szCs w:val="22"/>
              </w:rPr>
              <w:t xml:space="preserve"> and how they will be achieved.  This summary will be used as the short description of the proposal in the evaluation process and in communications to reviewers.  It must therefore be short and precise and should not contain confidential information.  </w:t>
            </w:r>
          </w:p>
          <w:p w14:paraId="3CF2D8B6" w14:textId="77777777" w:rsidR="00B90A3B" w:rsidRPr="006E3FC3" w:rsidRDefault="00B90A3B" w:rsidP="00E35864">
            <w:pPr>
              <w:spacing w:line="276" w:lineRule="auto"/>
              <w:rPr>
                <w:b/>
                <w:sz w:val="22"/>
                <w:szCs w:val="22"/>
              </w:rPr>
            </w:pPr>
          </w:p>
          <w:p w14:paraId="0FB78278" w14:textId="77777777" w:rsidR="00B90A3B" w:rsidRPr="006E3FC3" w:rsidRDefault="00B90A3B" w:rsidP="00E35864">
            <w:pPr>
              <w:spacing w:line="276" w:lineRule="auto"/>
              <w:rPr>
                <w:b/>
                <w:sz w:val="22"/>
                <w:szCs w:val="22"/>
              </w:rPr>
            </w:pPr>
          </w:p>
          <w:p w14:paraId="1FC39945" w14:textId="77777777" w:rsidR="00B90A3B" w:rsidRPr="006E3FC3" w:rsidRDefault="00B90A3B" w:rsidP="00E35864">
            <w:pPr>
              <w:spacing w:line="276" w:lineRule="auto"/>
              <w:rPr>
                <w:sz w:val="22"/>
                <w:szCs w:val="22"/>
              </w:rPr>
            </w:pPr>
          </w:p>
        </w:tc>
      </w:tr>
    </w:tbl>
    <w:p w14:paraId="7923EA1B" w14:textId="71D8FB6D" w:rsidR="00B90A3B" w:rsidRDefault="00B90A3B"/>
    <w:p w14:paraId="2C327AE9" w14:textId="27A20F4B" w:rsidR="00B90A3B" w:rsidRDefault="00B90A3B"/>
    <w:p w14:paraId="2A28267C" w14:textId="2AF13798" w:rsidR="007012F0" w:rsidRDefault="007012F0" w:rsidP="007012F0">
      <w:pPr>
        <w:pStyle w:val="Heading2"/>
      </w:pPr>
      <w:r>
        <w:t xml:space="preserve">Project Description </w:t>
      </w:r>
    </w:p>
    <w:p w14:paraId="252115A5" w14:textId="77777777" w:rsidR="00B90A3B" w:rsidRDefault="00B90A3B"/>
    <w:tbl>
      <w:tblPr>
        <w:tblStyle w:val="TableGrid"/>
        <w:tblW w:w="0" w:type="auto"/>
        <w:tblLook w:val="01E0" w:firstRow="1" w:lastRow="1" w:firstColumn="1" w:lastColumn="1" w:noHBand="0" w:noVBand="0"/>
      </w:tblPr>
      <w:tblGrid>
        <w:gridCol w:w="9016"/>
      </w:tblGrid>
      <w:tr w:rsidR="00B90A3B" w:rsidRPr="006E3FC3" w14:paraId="6BA83501" w14:textId="77777777" w:rsidTr="00C748D0">
        <w:trPr>
          <w:trHeight w:val="567"/>
        </w:trPr>
        <w:tc>
          <w:tcPr>
            <w:tcW w:w="9016" w:type="dxa"/>
          </w:tcPr>
          <w:p w14:paraId="1700B5E9" w14:textId="5B2A32B8" w:rsidR="00B90A3B" w:rsidRPr="00E35864" w:rsidRDefault="00B90A3B" w:rsidP="00E35864">
            <w:pPr>
              <w:spacing w:line="276" w:lineRule="auto"/>
              <w:rPr>
                <w:b/>
                <w:sz w:val="22"/>
                <w:szCs w:val="22"/>
              </w:rPr>
            </w:pPr>
            <w:r w:rsidRPr="00E35864">
              <w:rPr>
                <w:b/>
                <w:sz w:val="22"/>
                <w:szCs w:val="22"/>
              </w:rPr>
              <w:t>Detailed Project Description</w:t>
            </w:r>
          </w:p>
          <w:p w14:paraId="7CE895EE" w14:textId="77777777" w:rsidR="007012F0" w:rsidRPr="00E35864" w:rsidRDefault="007012F0" w:rsidP="00E35864">
            <w:pPr>
              <w:spacing w:line="276" w:lineRule="auto"/>
              <w:rPr>
                <w:b/>
                <w:sz w:val="22"/>
                <w:szCs w:val="22"/>
              </w:rPr>
            </w:pPr>
          </w:p>
          <w:p w14:paraId="008E9DCC" w14:textId="0F94288F" w:rsidR="00E35864" w:rsidRPr="00E35864" w:rsidRDefault="00E35864" w:rsidP="00E35864">
            <w:pPr>
              <w:spacing w:line="276" w:lineRule="auto"/>
              <w:rPr>
                <w:i/>
                <w:iCs/>
                <w:sz w:val="22"/>
                <w:szCs w:val="22"/>
              </w:rPr>
            </w:pPr>
            <w:r w:rsidRPr="00E35864">
              <w:rPr>
                <w:i/>
                <w:iCs/>
                <w:sz w:val="22"/>
                <w:szCs w:val="22"/>
              </w:rPr>
              <w:t xml:space="preserve">Complete sections 1-4 with maximum </w:t>
            </w:r>
            <w:r w:rsidR="00B90A3B" w:rsidRPr="00E35864">
              <w:rPr>
                <w:i/>
                <w:iCs/>
                <w:sz w:val="22"/>
                <w:szCs w:val="22"/>
              </w:rPr>
              <w:t>1</w:t>
            </w:r>
            <w:r w:rsidR="007012F0" w:rsidRPr="00E35864">
              <w:rPr>
                <w:i/>
                <w:iCs/>
                <w:sz w:val="22"/>
                <w:szCs w:val="22"/>
              </w:rPr>
              <w:t>0</w:t>
            </w:r>
            <w:r w:rsidR="00B90A3B" w:rsidRPr="00E35864">
              <w:rPr>
                <w:i/>
                <w:iCs/>
                <w:sz w:val="22"/>
                <w:szCs w:val="22"/>
              </w:rPr>
              <w:t>00 words</w:t>
            </w:r>
            <w:r w:rsidRPr="00E35864">
              <w:rPr>
                <w:i/>
                <w:iCs/>
                <w:sz w:val="22"/>
                <w:szCs w:val="22"/>
              </w:rPr>
              <w:t>. Please use graphs and other illustrative aids (</w:t>
            </w:r>
            <w:proofErr w:type="gramStart"/>
            <w:r w:rsidRPr="00E35864">
              <w:rPr>
                <w:i/>
                <w:iCs/>
                <w:sz w:val="22"/>
                <w:szCs w:val="22"/>
              </w:rPr>
              <w:t>e.g.</w:t>
            </w:r>
            <w:proofErr w:type="gramEnd"/>
            <w:r w:rsidRPr="00E35864">
              <w:rPr>
                <w:i/>
                <w:iCs/>
                <w:sz w:val="22"/>
                <w:szCs w:val="22"/>
              </w:rPr>
              <w:t xml:space="preserve"> Gannt chart) as deemed appropriate.</w:t>
            </w:r>
          </w:p>
          <w:p w14:paraId="51A9D857" w14:textId="77777777" w:rsidR="007012F0" w:rsidRPr="00E35864" w:rsidRDefault="007012F0" w:rsidP="00E35864">
            <w:pPr>
              <w:spacing w:line="276" w:lineRule="auto"/>
              <w:rPr>
                <w:sz w:val="22"/>
                <w:szCs w:val="22"/>
              </w:rPr>
            </w:pPr>
          </w:p>
          <w:p w14:paraId="7BDD71EB" w14:textId="747A2250" w:rsidR="007012F0" w:rsidRPr="00E35864" w:rsidRDefault="00E35864" w:rsidP="00E35864">
            <w:pPr>
              <w:spacing w:line="276" w:lineRule="auto"/>
              <w:rPr>
                <w:b/>
                <w:bCs/>
                <w:sz w:val="22"/>
                <w:szCs w:val="22"/>
              </w:rPr>
            </w:pPr>
            <w:r w:rsidRPr="00E35864">
              <w:rPr>
                <w:b/>
                <w:bCs/>
                <w:sz w:val="22"/>
                <w:szCs w:val="22"/>
              </w:rPr>
              <w:t xml:space="preserve">Section 1: </w:t>
            </w:r>
            <w:r w:rsidR="007012F0" w:rsidRPr="00E35864">
              <w:rPr>
                <w:b/>
                <w:bCs/>
                <w:sz w:val="22"/>
                <w:szCs w:val="22"/>
              </w:rPr>
              <w:t>The objectives of the project and their alignment with the GROWTH</w:t>
            </w:r>
            <w:r w:rsidR="00C72536">
              <w:rPr>
                <w:b/>
                <w:bCs/>
                <w:sz w:val="22"/>
                <w:szCs w:val="22"/>
              </w:rPr>
              <w:t>hub</w:t>
            </w:r>
            <w:r w:rsidR="007012F0" w:rsidRPr="00E35864">
              <w:rPr>
                <w:b/>
                <w:bCs/>
                <w:sz w:val="22"/>
                <w:szCs w:val="22"/>
              </w:rPr>
              <w:t xml:space="preserve"> Entrepreneurship Education Bursary initiative objectives</w:t>
            </w:r>
            <w:r w:rsidR="00716A02">
              <w:rPr>
                <w:b/>
                <w:bCs/>
                <w:sz w:val="22"/>
                <w:szCs w:val="22"/>
              </w:rPr>
              <w:t xml:space="preserve"> and </w:t>
            </w:r>
            <w:proofErr w:type="spellStart"/>
            <w:r w:rsidR="00716A02">
              <w:rPr>
                <w:b/>
                <w:bCs/>
                <w:sz w:val="22"/>
                <w:szCs w:val="22"/>
              </w:rPr>
              <w:t>E</w:t>
            </w:r>
            <w:r w:rsidR="00C72536">
              <w:rPr>
                <w:b/>
                <w:bCs/>
                <w:sz w:val="22"/>
                <w:szCs w:val="22"/>
              </w:rPr>
              <w:t>ntreComp</w:t>
            </w:r>
            <w:proofErr w:type="spellEnd"/>
            <w:r w:rsidR="00716A02">
              <w:rPr>
                <w:b/>
                <w:bCs/>
                <w:sz w:val="22"/>
                <w:szCs w:val="22"/>
              </w:rPr>
              <w:t xml:space="preserve"> framework </w:t>
            </w:r>
            <w:r w:rsidR="00716A02" w:rsidRPr="00716A02">
              <w:rPr>
                <w:b/>
                <w:bCs/>
                <w:i/>
                <w:iCs/>
                <w:szCs w:val="20"/>
              </w:rPr>
              <w:t>(20 MARKS)</w:t>
            </w:r>
            <w:r w:rsidR="007012F0" w:rsidRPr="00E35864">
              <w:rPr>
                <w:b/>
                <w:bCs/>
                <w:sz w:val="22"/>
                <w:szCs w:val="22"/>
              </w:rPr>
              <w:t>.</w:t>
            </w:r>
          </w:p>
          <w:p w14:paraId="34C77595" w14:textId="219EE807" w:rsidR="00E35864" w:rsidRPr="00E35864" w:rsidRDefault="00E35864" w:rsidP="00E35864">
            <w:pPr>
              <w:spacing w:line="276" w:lineRule="auto"/>
              <w:rPr>
                <w:sz w:val="22"/>
                <w:szCs w:val="22"/>
              </w:rPr>
            </w:pPr>
          </w:p>
          <w:p w14:paraId="68381581" w14:textId="4A9DE236" w:rsidR="00E35864" w:rsidRPr="00E35864" w:rsidRDefault="00E35864" w:rsidP="00E35864">
            <w:pPr>
              <w:spacing w:line="276" w:lineRule="auto"/>
              <w:rPr>
                <w:sz w:val="22"/>
                <w:szCs w:val="22"/>
              </w:rPr>
            </w:pPr>
          </w:p>
          <w:p w14:paraId="25FBFE1F" w14:textId="4F50B032" w:rsidR="00E35864" w:rsidRPr="00E35864" w:rsidRDefault="00E35864" w:rsidP="00E35864">
            <w:pPr>
              <w:spacing w:line="276" w:lineRule="auto"/>
              <w:rPr>
                <w:sz w:val="22"/>
                <w:szCs w:val="22"/>
              </w:rPr>
            </w:pPr>
          </w:p>
          <w:p w14:paraId="65844C32" w14:textId="1F6C18CC" w:rsidR="00E35864" w:rsidRPr="00E35864" w:rsidRDefault="00E35864" w:rsidP="00E35864">
            <w:pPr>
              <w:spacing w:line="276" w:lineRule="auto"/>
              <w:rPr>
                <w:sz w:val="22"/>
                <w:szCs w:val="22"/>
              </w:rPr>
            </w:pPr>
          </w:p>
          <w:p w14:paraId="10FFFC8A" w14:textId="4787F6F9" w:rsidR="00E35864" w:rsidRPr="00E35864" w:rsidRDefault="00E35864" w:rsidP="00E35864">
            <w:pPr>
              <w:spacing w:line="276" w:lineRule="auto"/>
              <w:rPr>
                <w:sz w:val="22"/>
                <w:szCs w:val="22"/>
              </w:rPr>
            </w:pPr>
          </w:p>
          <w:p w14:paraId="461A9B2E" w14:textId="05BFFCB2" w:rsidR="00E35864" w:rsidRPr="00E35864" w:rsidRDefault="00E35864" w:rsidP="00E35864">
            <w:pPr>
              <w:spacing w:line="276" w:lineRule="auto"/>
              <w:rPr>
                <w:sz w:val="22"/>
                <w:szCs w:val="22"/>
              </w:rPr>
            </w:pPr>
          </w:p>
          <w:p w14:paraId="314DE8FE" w14:textId="14F0382F" w:rsidR="00E35864" w:rsidRPr="00E35864" w:rsidRDefault="00E35864" w:rsidP="00E35864">
            <w:pPr>
              <w:spacing w:line="276" w:lineRule="auto"/>
              <w:rPr>
                <w:sz w:val="22"/>
                <w:szCs w:val="22"/>
              </w:rPr>
            </w:pPr>
          </w:p>
          <w:p w14:paraId="5EA829BB" w14:textId="77777777" w:rsidR="00E35864" w:rsidRPr="00E35864" w:rsidRDefault="00E35864" w:rsidP="00E35864">
            <w:pPr>
              <w:spacing w:line="276" w:lineRule="auto"/>
              <w:rPr>
                <w:sz w:val="22"/>
                <w:szCs w:val="22"/>
              </w:rPr>
            </w:pPr>
          </w:p>
          <w:p w14:paraId="79684F49" w14:textId="65587171" w:rsidR="007012F0" w:rsidRPr="00E35864" w:rsidRDefault="00E35864" w:rsidP="00E35864">
            <w:pPr>
              <w:spacing w:line="276" w:lineRule="auto"/>
              <w:rPr>
                <w:b/>
                <w:bCs/>
                <w:sz w:val="22"/>
                <w:szCs w:val="22"/>
              </w:rPr>
            </w:pPr>
            <w:r w:rsidRPr="00E35864">
              <w:rPr>
                <w:b/>
                <w:bCs/>
                <w:sz w:val="22"/>
                <w:szCs w:val="22"/>
              </w:rPr>
              <w:t xml:space="preserve">Section 2: </w:t>
            </w:r>
            <w:r w:rsidR="00716A02">
              <w:rPr>
                <w:b/>
                <w:bCs/>
                <w:sz w:val="22"/>
                <w:szCs w:val="22"/>
              </w:rPr>
              <w:t xml:space="preserve">Quality of proposed initiative </w:t>
            </w:r>
            <w:r w:rsidR="00716A02" w:rsidRPr="00716A02">
              <w:rPr>
                <w:b/>
                <w:bCs/>
                <w:i/>
                <w:iCs/>
                <w:szCs w:val="20"/>
              </w:rPr>
              <w:t>(30 MARKS)</w:t>
            </w:r>
            <w:r w:rsidR="007012F0" w:rsidRPr="00E35864">
              <w:rPr>
                <w:b/>
                <w:bCs/>
                <w:sz w:val="22"/>
                <w:szCs w:val="22"/>
              </w:rPr>
              <w:t>.</w:t>
            </w:r>
          </w:p>
          <w:p w14:paraId="1B113E98" w14:textId="465F6424" w:rsidR="00E35864" w:rsidRPr="00E35864" w:rsidRDefault="00E35864" w:rsidP="00E35864">
            <w:pPr>
              <w:spacing w:line="276" w:lineRule="auto"/>
              <w:rPr>
                <w:sz w:val="22"/>
                <w:szCs w:val="22"/>
              </w:rPr>
            </w:pPr>
          </w:p>
          <w:p w14:paraId="549199A9" w14:textId="70C0C767" w:rsidR="00E35864" w:rsidRPr="00E35864" w:rsidRDefault="00E35864" w:rsidP="00E35864">
            <w:pPr>
              <w:spacing w:line="276" w:lineRule="auto"/>
              <w:rPr>
                <w:sz w:val="22"/>
                <w:szCs w:val="22"/>
              </w:rPr>
            </w:pPr>
          </w:p>
          <w:p w14:paraId="2EAEA08C" w14:textId="7C51E483" w:rsidR="00E35864" w:rsidRPr="00E35864" w:rsidRDefault="00E35864" w:rsidP="00E35864">
            <w:pPr>
              <w:spacing w:line="276" w:lineRule="auto"/>
              <w:rPr>
                <w:sz w:val="22"/>
                <w:szCs w:val="22"/>
              </w:rPr>
            </w:pPr>
          </w:p>
          <w:p w14:paraId="6CB864A2" w14:textId="78F97C2E" w:rsidR="00E35864" w:rsidRPr="00E35864" w:rsidRDefault="00E35864" w:rsidP="00E35864">
            <w:pPr>
              <w:spacing w:line="276" w:lineRule="auto"/>
              <w:rPr>
                <w:sz w:val="22"/>
                <w:szCs w:val="22"/>
              </w:rPr>
            </w:pPr>
          </w:p>
          <w:p w14:paraId="161DEF1E" w14:textId="156B15DC" w:rsidR="00E35864" w:rsidRPr="00E35864" w:rsidRDefault="00E35864" w:rsidP="00E35864">
            <w:pPr>
              <w:spacing w:line="276" w:lineRule="auto"/>
              <w:rPr>
                <w:sz w:val="22"/>
                <w:szCs w:val="22"/>
              </w:rPr>
            </w:pPr>
          </w:p>
          <w:p w14:paraId="48326918" w14:textId="77777777" w:rsidR="00E35864" w:rsidRPr="00E35864" w:rsidRDefault="00E35864" w:rsidP="00E35864">
            <w:pPr>
              <w:spacing w:line="276" w:lineRule="auto"/>
              <w:rPr>
                <w:sz w:val="22"/>
                <w:szCs w:val="22"/>
              </w:rPr>
            </w:pPr>
          </w:p>
          <w:p w14:paraId="31B69ABB" w14:textId="6B57E792" w:rsidR="007012F0" w:rsidRPr="00E35864" w:rsidRDefault="00E35864" w:rsidP="00E35864">
            <w:pPr>
              <w:spacing w:line="276" w:lineRule="auto"/>
              <w:rPr>
                <w:b/>
                <w:bCs/>
                <w:sz w:val="22"/>
                <w:szCs w:val="22"/>
              </w:rPr>
            </w:pPr>
            <w:r w:rsidRPr="00E35864">
              <w:rPr>
                <w:b/>
                <w:bCs/>
                <w:sz w:val="22"/>
                <w:szCs w:val="22"/>
              </w:rPr>
              <w:t xml:space="preserve">Section 3: </w:t>
            </w:r>
            <w:r w:rsidR="007012F0" w:rsidRPr="00E35864">
              <w:rPr>
                <w:b/>
                <w:bCs/>
                <w:sz w:val="22"/>
                <w:szCs w:val="22"/>
              </w:rPr>
              <w:t>Potential impact including potential for implementation at TU Dublin</w:t>
            </w:r>
            <w:r w:rsidR="00716A02">
              <w:rPr>
                <w:b/>
                <w:bCs/>
                <w:sz w:val="22"/>
                <w:szCs w:val="22"/>
              </w:rPr>
              <w:t xml:space="preserve"> </w:t>
            </w:r>
            <w:r w:rsidR="00716A02" w:rsidRPr="00716A02">
              <w:rPr>
                <w:b/>
                <w:bCs/>
                <w:i/>
                <w:iCs/>
                <w:szCs w:val="20"/>
              </w:rPr>
              <w:t>(30 MARKS)</w:t>
            </w:r>
            <w:r w:rsidR="007012F0" w:rsidRPr="00E35864">
              <w:rPr>
                <w:b/>
                <w:bCs/>
                <w:sz w:val="22"/>
                <w:szCs w:val="22"/>
              </w:rPr>
              <w:t>.</w:t>
            </w:r>
          </w:p>
          <w:p w14:paraId="500E8B6E" w14:textId="5907E1D6" w:rsidR="00E35864" w:rsidRPr="00E35864" w:rsidRDefault="00E35864" w:rsidP="00E35864">
            <w:pPr>
              <w:spacing w:line="276" w:lineRule="auto"/>
              <w:rPr>
                <w:sz w:val="22"/>
                <w:szCs w:val="22"/>
              </w:rPr>
            </w:pPr>
          </w:p>
          <w:p w14:paraId="1E6FB7A5" w14:textId="3EE4F3CE" w:rsidR="00E35864" w:rsidRPr="00E35864" w:rsidRDefault="00E35864" w:rsidP="00E35864">
            <w:pPr>
              <w:spacing w:line="276" w:lineRule="auto"/>
              <w:rPr>
                <w:sz w:val="22"/>
                <w:szCs w:val="22"/>
              </w:rPr>
            </w:pPr>
          </w:p>
          <w:p w14:paraId="706A0EE2" w14:textId="77777777" w:rsidR="00E35864" w:rsidRPr="00E35864" w:rsidRDefault="00E35864" w:rsidP="00E35864">
            <w:pPr>
              <w:spacing w:line="276" w:lineRule="auto"/>
              <w:rPr>
                <w:sz w:val="22"/>
                <w:szCs w:val="22"/>
              </w:rPr>
            </w:pPr>
          </w:p>
          <w:p w14:paraId="455AD179" w14:textId="0443981E" w:rsidR="007012F0" w:rsidRDefault="00E35864" w:rsidP="00E35864">
            <w:pPr>
              <w:spacing w:line="276" w:lineRule="auto"/>
              <w:rPr>
                <w:b/>
                <w:bCs/>
                <w:sz w:val="22"/>
                <w:szCs w:val="22"/>
              </w:rPr>
            </w:pPr>
            <w:r w:rsidRPr="00E35864">
              <w:rPr>
                <w:b/>
                <w:bCs/>
                <w:sz w:val="22"/>
                <w:szCs w:val="22"/>
              </w:rPr>
              <w:t xml:space="preserve">Section 4: </w:t>
            </w:r>
            <w:r w:rsidR="007012F0" w:rsidRPr="00E35864">
              <w:rPr>
                <w:b/>
                <w:bCs/>
                <w:sz w:val="22"/>
                <w:szCs w:val="22"/>
              </w:rPr>
              <w:t>The bursary work programme including schedule/timeline envisaged</w:t>
            </w:r>
            <w:r w:rsidR="00716A02" w:rsidRPr="00716A02">
              <w:rPr>
                <w:b/>
                <w:bCs/>
                <w:i/>
                <w:iCs/>
                <w:sz w:val="22"/>
                <w:szCs w:val="22"/>
              </w:rPr>
              <w:t xml:space="preserve"> </w:t>
            </w:r>
            <w:r w:rsidR="00716A02" w:rsidRPr="00716A02">
              <w:rPr>
                <w:b/>
                <w:bCs/>
                <w:i/>
                <w:iCs/>
                <w:szCs w:val="20"/>
              </w:rPr>
              <w:t>(20 MARKS)</w:t>
            </w:r>
            <w:r w:rsidR="007012F0" w:rsidRPr="00E35864">
              <w:rPr>
                <w:b/>
                <w:bCs/>
                <w:sz w:val="22"/>
                <w:szCs w:val="22"/>
              </w:rPr>
              <w:t>.</w:t>
            </w:r>
          </w:p>
          <w:p w14:paraId="21CF545E" w14:textId="3008696F" w:rsidR="00D11A8D" w:rsidRPr="00E35864" w:rsidRDefault="00D11A8D" w:rsidP="00E35864">
            <w:pPr>
              <w:spacing w:line="276" w:lineRule="auto"/>
              <w:rPr>
                <w:b/>
                <w:bCs/>
                <w:sz w:val="22"/>
                <w:szCs w:val="22"/>
              </w:rPr>
            </w:pPr>
          </w:p>
          <w:p w14:paraId="46EBEC44" w14:textId="77777777" w:rsidR="00E35864" w:rsidRPr="00E35864" w:rsidRDefault="00E35864" w:rsidP="00E35864">
            <w:pPr>
              <w:spacing w:line="276" w:lineRule="auto"/>
              <w:rPr>
                <w:sz w:val="22"/>
                <w:szCs w:val="22"/>
              </w:rPr>
            </w:pPr>
          </w:p>
          <w:p w14:paraId="5997CC1D" w14:textId="3B5BAC40" w:rsidR="00E35864" w:rsidRPr="00E35864" w:rsidRDefault="00E35864" w:rsidP="00E35864">
            <w:pPr>
              <w:spacing w:line="276" w:lineRule="auto"/>
              <w:rPr>
                <w:sz w:val="22"/>
                <w:szCs w:val="22"/>
              </w:rPr>
            </w:pPr>
          </w:p>
        </w:tc>
      </w:tr>
    </w:tbl>
    <w:p w14:paraId="110FFD37" w14:textId="4DC1A462" w:rsidR="00537424" w:rsidRDefault="00537424" w:rsidP="00A46AF7"/>
    <w:p w14:paraId="18CC345F" w14:textId="6D01E225" w:rsidR="00D11A8D" w:rsidRDefault="00D11A8D" w:rsidP="00A46AF7"/>
    <w:p w14:paraId="7C4DAA23" w14:textId="6121FE4F" w:rsidR="00D11A8D" w:rsidRPr="00887E82" w:rsidRDefault="00D11A8D" w:rsidP="00A46AF7">
      <w:pPr>
        <w:rPr>
          <w:b/>
          <w:bCs/>
          <w:sz w:val="28"/>
          <w:szCs w:val="32"/>
        </w:rPr>
      </w:pPr>
      <w:r w:rsidRPr="00887E82">
        <w:rPr>
          <w:b/>
          <w:bCs/>
          <w:sz w:val="28"/>
          <w:szCs w:val="32"/>
        </w:rPr>
        <w:t>Requested Budget</w:t>
      </w:r>
    </w:p>
    <w:p w14:paraId="7025FB55" w14:textId="7C27D586" w:rsidR="00D11A8D" w:rsidRDefault="00D11A8D" w:rsidP="00A46AF7"/>
    <w:tbl>
      <w:tblPr>
        <w:tblStyle w:val="TableGrid"/>
        <w:tblW w:w="9067" w:type="dxa"/>
        <w:tblLook w:val="04A0" w:firstRow="1" w:lastRow="0" w:firstColumn="1" w:lastColumn="0" w:noHBand="0" w:noVBand="1"/>
      </w:tblPr>
      <w:tblGrid>
        <w:gridCol w:w="2263"/>
        <w:gridCol w:w="1276"/>
        <w:gridCol w:w="5528"/>
      </w:tblGrid>
      <w:tr w:rsidR="00D11A8D" w:rsidRPr="00735341" w14:paraId="35CCF2F0" w14:textId="71394556" w:rsidTr="00887E82">
        <w:tc>
          <w:tcPr>
            <w:tcW w:w="2263" w:type="dxa"/>
          </w:tcPr>
          <w:p w14:paraId="2D2D9A0F" w14:textId="7C3BED76" w:rsidR="00D11A8D" w:rsidRPr="00735341" w:rsidRDefault="00735341" w:rsidP="00887E82">
            <w:pPr>
              <w:spacing w:line="276" w:lineRule="auto"/>
              <w:rPr>
                <w:b/>
                <w:bCs/>
                <w:sz w:val="21"/>
                <w:szCs w:val="28"/>
              </w:rPr>
            </w:pPr>
            <w:r>
              <w:rPr>
                <w:b/>
                <w:bCs/>
                <w:sz w:val="21"/>
                <w:szCs w:val="28"/>
              </w:rPr>
              <w:t>Item</w:t>
            </w:r>
          </w:p>
        </w:tc>
        <w:tc>
          <w:tcPr>
            <w:tcW w:w="1276" w:type="dxa"/>
          </w:tcPr>
          <w:p w14:paraId="497C04B2" w14:textId="30D8013D" w:rsidR="00D11A8D" w:rsidRPr="00735341" w:rsidRDefault="00D11A8D" w:rsidP="00887E82">
            <w:pPr>
              <w:spacing w:line="276" w:lineRule="auto"/>
              <w:rPr>
                <w:rFonts w:ascii="Times New Roman" w:hAnsi="Times New Roman"/>
                <w:b/>
                <w:bCs/>
                <w:sz w:val="21"/>
                <w:szCs w:val="28"/>
                <w:lang w:val="en-IE"/>
              </w:rPr>
            </w:pPr>
            <w:r w:rsidRPr="00735341">
              <w:rPr>
                <w:b/>
                <w:bCs/>
                <w:sz w:val="21"/>
                <w:szCs w:val="28"/>
              </w:rPr>
              <w:t>Amount (</w:t>
            </w:r>
            <w:r w:rsidRPr="00735341">
              <w:rPr>
                <w:rFonts w:cs="Calibri"/>
                <w:b/>
                <w:bCs/>
                <w:color w:val="000000"/>
                <w:sz w:val="21"/>
                <w:szCs w:val="28"/>
                <w:shd w:val="clear" w:color="auto" w:fill="FFFFFF"/>
              </w:rPr>
              <w:t>€)</w:t>
            </w:r>
          </w:p>
        </w:tc>
        <w:tc>
          <w:tcPr>
            <w:tcW w:w="5528" w:type="dxa"/>
          </w:tcPr>
          <w:p w14:paraId="3D25DBA5" w14:textId="52829D39" w:rsidR="00D11A8D" w:rsidRPr="00735341" w:rsidRDefault="00D11A8D" w:rsidP="00887E82">
            <w:pPr>
              <w:spacing w:line="276" w:lineRule="auto"/>
              <w:rPr>
                <w:b/>
                <w:bCs/>
                <w:sz w:val="21"/>
                <w:szCs w:val="28"/>
              </w:rPr>
            </w:pPr>
            <w:r w:rsidRPr="00735341">
              <w:rPr>
                <w:b/>
                <w:bCs/>
                <w:sz w:val="21"/>
                <w:szCs w:val="28"/>
              </w:rPr>
              <w:t>Details and Justification</w:t>
            </w:r>
          </w:p>
        </w:tc>
      </w:tr>
      <w:tr w:rsidR="00D11A8D" w14:paraId="3E1A43A4" w14:textId="706815E4" w:rsidTr="00887E82">
        <w:tc>
          <w:tcPr>
            <w:tcW w:w="2263" w:type="dxa"/>
          </w:tcPr>
          <w:p w14:paraId="1290A59A" w14:textId="03FA2B8F" w:rsidR="00D11A8D" w:rsidRPr="00887E82" w:rsidRDefault="00D11A8D" w:rsidP="00887E82">
            <w:pPr>
              <w:spacing w:line="276" w:lineRule="auto"/>
              <w:rPr>
                <w:sz w:val="21"/>
                <w:szCs w:val="28"/>
              </w:rPr>
            </w:pPr>
            <w:r w:rsidRPr="00887E82">
              <w:rPr>
                <w:sz w:val="21"/>
                <w:szCs w:val="28"/>
              </w:rPr>
              <w:t>Teaching Buyout</w:t>
            </w:r>
            <w:r w:rsidR="00735341">
              <w:rPr>
                <w:sz w:val="21"/>
                <w:szCs w:val="28"/>
              </w:rPr>
              <w:t>*</w:t>
            </w:r>
          </w:p>
        </w:tc>
        <w:tc>
          <w:tcPr>
            <w:tcW w:w="1276" w:type="dxa"/>
          </w:tcPr>
          <w:p w14:paraId="522DB234" w14:textId="77777777" w:rsidR="00D11A8D" w:rsidRPr="00887E82" w:rsidRDefault="00D11A8D" w:rsidP="00887E82">
            <w:pPr>
              <w:spacing w:line="276" w:lineRule="auto"/>
              <w:rPr>
                <w:sz w:val="21"/>
                <w:szCs w:val="28"/>
              </w:rPr>
            </w:pPr>
          </w:p>
        </w:tc>
        <w:tc>
          <w:tcPr>
            <w:tcW w:w="5528" w:type="dxa"/>
          </w:tcPr>
          <w:p w14:paraId="641CBA92" w14:textId="77777777" w:rsidR="00D11A8D" w:rsidRPr="00887E82" w:rsidRDefault="00D11A8D" w:rsidP="00887E82">
            <w:pPr>
              <w:spacing w:line="276" w:lineRule="auto"/>
              <w:rPr>
                <w:sz w:val="21"/>
                <w:szCs w:val="28"/>
              </w:rPr>
            </w:pPr>
          </w:p>
        </w:tc>
      </w:tr>
      <w:tr w:rsidR="00D11A8D" w14:paraId="5A357F3E" w14:textId="3D2E5EDD" w:rsidTr="00887E82">
        <w:tc>
          <w:tcPr>
            <w:tcW w:w="2263" w:type="dxa"/>
          </w:tcPr>
          <w:p w14:paraId="10A1C0C0" w14:textId="08C9C5AF" w:rsidR="00D11A8D" w:rsidRPr="00887E82" w:rsidRDefault="00D11A8D" w:rsidP="00887E82">
            <w:pPr>
              <w:spacing w:line="276" w:lineRule="auto"/>
              <w:rPr>
                <w:sz w:val="21"/>
                <w:szCs w:val="28"/>
              </w:rPr>
            </w:pPr>
            <w:r w:rsidRPr="00887E82">
              <w:rPr>
                <w:sz w:val="21"/>
                <w:szCs w:val="28"/>
              </w:rPr>
              <w:t>Travel</w:t>
            </w:r>
            <w:r w:rsidR="00887E82" w:rsidRPr="00887E82">
              <w:rPr>
                <w:sz w:val="21"/>
                <w:szCs w:val="28"/>
              </w:rPr>
              <w:t xml:space="preserve"> &amp; Subsistence</w:t>
            </w:r>
          </w:p>
        </w:tc>
        <w:tc>
          <w:tcPr>
            <w:tcW w:w="1276" w:type="dxa"/>
          </w:tcPr>
          <w:p w14:paraId="286C34E2" w14:textId="77777777" w:rsidR="00D11A8D" w:rsidRPr="00887E82" w:rsidRDefault="00D11A8D" w:rsidP="00887E82">
            <w:pPr>
              <w:spacing w:line="276" w:lineRule="auto"/>
              <w:rPr>
                <w:sz w:val="21"/>
                <w:szCs w:val="28"/>
              </w:rPr>
            </w:pPr>
          </w:p>
        </w:tc>
        <w:tc>
          <w:tcPr>
            <w:tcW w:w="5528" w:type="dxa"/>
          </w:tcPr>
          <w:p w14:paraId="36FA065F" w14:textId="77777777" w:rsidR="00D11A8D" w:rsidRPr="00887E82" w:rsidRDefault="00D11A8D" w:rsidP="00887E82">
            <w:pPr>
              <w:spacing w:line="276" w:lineRule="auto"/>
              <w:rPr>
                <w:sz w:val="21"/>
                <w:szCs w:val="28"/>
              </w:rPr>
            </w:pPr>
          </w:p>
        </w:tc>
      </w:tr>
      <w:tr w:rsidR="00D11A8D" w14:paraId="5F8491A5" w14:textId="30D34C4B" w:rsidTr="00887E82">
        <w:tc>
          <w:tcPr>
            <w:tcW w:w="2263" w:type="dxa"/>
          </w:tcPr>
          <w:p w14:paraId="515F4FC1" w14:textId="67C7E3B9" w:rsidR="00D11A8D" w:rsidRPr="00887E82" w:rsidRDefault="00887E82" w:rsidP="00887E82">
            <w:pPr>
              <w:spacing w:line="276" w:lineRule="auto"/>
              <w:rPr>
                <w:sz w:val="21"/>
                <w:szCs w:val="28"/>
              </w:rPr>
            </w:pPr>
            <w:r w:rsidRPr="00887E82">
              <w:rPr>
                <w:sz w:val="21"/>
                <w:szCs w:val="28"/>
              </w:rPr>
              <w:t>Project m</w:t>
            </w:r>
            <w:r w:rsidR="00D11A8D" w:rsidRPr="00887E82">
              <w:rPr>
                <w:sz w:val="21"/>
                <w:szCs w:val="28"/>
              </w:rPr>
              <w:t>aterials</w:t>
            </w:r>
            <w:r w:rsidRPr="00887E82">
              <w:rPr>
                <w:sz w:val="21"/>
                <w:szCs w:val="28"/>
              </w:rPr>
              <w:t xml:space="preserve"> and consumables</w:t>
            </w:r>
          </w:p>
        </w:tc>
        <w:tc>
          <w:tcPr>
            <w:tcW w:w="1276" w:type="dxa"/>
          </w:tcPr>
          <w:p w14:paraId="50837DF9" w14:textId="77777777" w:rsidR="00D11A8D" w:rsidRPr="00887E82" w:rsidRDefault="00D11A8D" w:rsidP="00887E82">
            <w:pPr>
              <w:spacing w:line="276" w:lineRule="auto"/>
              <w:rPr>
                <w:sz w:val="21"/>
                <w:szCs w:val="28"/>
              </w:rPr>
            </w:pPr>
          </w:p>
        </w:tc>
        <w:tc>
          <w:tcPr>
            <w:tcW w:w="5528" w:type="dxa"/>
          </w:tcPr>
          <w:p w14:paraId="3522B4A9" w14:textId="77777777" w:rsidR="00D11A8D" w:rsidRPr="00887E82" w:rsidRDefault="00D11A8D" w:rsidP="00887E82">
            <w:pPr>
              <w:spacing w:line="276" w:lineRule="auto"/>
              <w:rPr>
                <w:sz w:val="21"/>
                <w:szCs w:val="28"/>
              </w:rPr>
            </w:pPr>
          </w:p>
        </w:tc>
      </w:tr>
      <w:tr w:rsidR="00D11A8D" w14:paraId="75EC97B2" w14:textId="0F7981F4" w:rsidTr="00887E82">
        <w:tc>
          <w:tcPr>
            <w:tcW w:w="2263" w:type="dxa"/>
          </w:tcPr>
          <w:p w14:paraId="7BD45F20" w14:textId="4EE6D636" w:rsidR="00D11A8D" w:rsidRPr="00887E82" w:rsidRDefault="00D11A8D" w:rsidP="00887E82">
            <w:pPr>
              <w:spacing w:line="276" w:lineRule="auto"/>
              <w:rPr>
                <w:sz w:val="21"/>
                <w:szCs w:val="28"/>
              </w:rPr>
            </w:pPr>
            <w:r w:rsidRPr="00887E82">
              <w:rPr>
                <w:sz w:val="21"/>
                <w:szCs w:val="28"/>
              </w:rPr>
              <w:t>Equipment</w:t>
            </w:r>
          </w:p>
        </w:tc>
        <w:tc>
          <w:tcPr>
            <w:tcW w:w="1276" w:type="dxa"/>
          </w:tcPr>
          <w:p w14:paraId="1D5235F4" w14:textId="77777777" w:rsidR="00D11A8D" w:rsidRPr="00887E82" w:rsidRDefault="00D11A8D" w:rsidP="00887E82">
            <w:pPr>
              <w:spacing w:line="276" w:lineRule="auto"/>
              <w:rPr>
                <w:sz w:val="21"/>
                <w:szCs w:val="28"/>
              </w:rPr>
            </w:pPr>
          </w:p>
        </w:tc>
        <w:tc>
          <w:tcPr>
            <w:tcW w:w="5528" w:type="dxa"/>
          </w:tcPr>
          <w:p w14:paraId="437B16DA" w14:textId="77777777" w:rsidR="00D11A8D" w:rsidRPr="00887E82" w:rsidRDefault="00D11A8D" w:rsidP="00887E82">
            <w:pPr>
              <w:spacing w:line="276" w:lineRule="auto"/>
              <w:rPr>
                <w:sz w:val="21"/>
                <w:szCs w:val="28"/>
              </w:rPr>
            </w:pPr>
          </w:p>
        </w:tc>
      </w:tr>
      <w:tr w:rsidR="00D11A8D" w14:paraId="3D78B737" w14:textId="64287F49" w:rsidTr="00887E82">
        <w:tc>
          <w:tcPr>
            <w:tcW w:w="2263" w:type="dxa"/>
          </w:tcPr>
          <w:p w14:paraId="10848180" w14:textId="51928A6B" w:rsidR="00D11A8D" w:rsidRPr="00887E82" w:rsidRDefault="00887E82" w:rsidP="00887E82">
            <w:pPr>
              <w:spacing w:line="276" w:lineRule="auto"/>
              <w:rPr>
                <w:sz w:val="21"/>
                <w:szCs w:val="28"/>
              </w:rPr>
            </w:pPr>
            <w:r w:rsidRPr="00887E82">
              <w:rPr>
                <w:sz w:val="21"/>
                <w:szCs w:val="28"/>
              </w:rPr>
              <w:t>Software</w:t>
            </w:r>
          </w:p>
        </w:tc>
        <w:tc>
          <w:tcPr>
            <w:tcW w:w="1276" w:type="dxa"/>
          </w:tcPr>
          <w:p w14:paraId="4668CC76" w14:textId="77777777" w:rsidR="00D11A8D" w:rsidRPr="00887E82" w:rsidRDefault="00D11A8D" w:rsidP="00887E82">
            <w:pPr>
              <w:spacing w:line="276" w:lineRule="auto"/>
              <w:rPr>
                <w:sz w:val="21"/>
                <w:szCs w:val="28"/>
              </w:rPr>
            </w:pPr>
          </w:p>
        </w:tc>
        <w:tc>
          <w:tcPr>
            <w:tcW w:w="5528" w:type="dxa"/>
          </w:tcPr>
          <w:p w14:paraId="00A80869" w14:textId="77777777" w:rsidR="00D11A8D" w:rsidRPr="00887E82" w:rsidRDefault="00D11A8D" w:rsidP="00887E82">
            <w:pPr>
              <w:spacing w:line="276" w:lineRule="auto"/>
              <w:rPr>
                <w:sz w:val="21"/>
                <w:szCs w:val="28"/>
              </w:rPr>
            </w:pPr>
          </w:p>
        </w:tc>
      </w:tr>
      <w:tr w:rsidR="00D11A8D" w14:paraId="36063D38" w14:textId="49576568" w:rsidTr="00887E82">
        <w:tc>
          <w:tcPr>
            <w:tcW w:w="2263" w:type="dxa"/>
          </w:tcPr>
          <w:p w14:paraId="5B19857B" w14:textId="70C514D9" w:rsidR="00D11A8D" w:rsidRPr="00887E82" w:rsidRDefault="00887E82" w:rsidP="00887E82">
            <w:pPr>
              <w:spacing w:line="276" w:lineRule="auto"/>
              <w:rPr>
                <w:sz w:val="21"/>
                <w:szCs w:val="28"/>
              </w:rPr>
            </w:pPr>
            <w:r w:rsidRPr="00887E82">
              <w:rPr>
                <w:sz w:val="21"/>
                <w:szCs w:val="28"/>
              </w:rPr>
              <w:t>Conference registration</w:t>
            </w:r>
          </w:p>
        </w:tc>
        <w:tc>
          <w:tcPr>
            <w:tcW w:w="1276" w:type="dxa"/>
          </w:tcPr>
          <w:p w14:paraId="7D22AAFA" w14:textId="77777777" w:rsidR="00D11A8D" w:rsidRPr="00887E82" w:rsidRDefault="00D11A8D" w:rsidP="00887E82">
            <w:pPr>
              <w:spacing w:line="276" w:lineRule="auto"/>
              <w:rPr>
                <w:sz w:val="21"/>
                <w:szCs w:val="28"/>
              </w:rPr>
            </w:pPr>
          </w:p>
        </w:tc>
        <w:tc>
          <w:tcPr>
            <w:tcW w:w="5528" w:type="dxa"/>
          </w:tcPr>
          <w:p w14:paraId="38DA28A4" w14:textId="77777777" w:rsidR="00D11A8D" w:rsidRPr="00887E82" w:rsidRDefault="00D11A8D" w:rsidP="00887E82">
            <w:pPr>
              <w:spacing w:line="276" w:lineRule="auto"/>
              <w:rPr>
                <w:sz w:val="21"/>
                <w:szCs w:val="28"/>
              </w:rPr>
            </w:pPr>
          </w:p>
        </w:tc>
      </w:tr>
      <w:tr w:rsidR="00D11A8D" w14:paraId="2FC2FDF7" w14:textId="2455E310" w:rsidTr="00887E82">
        <w:tc>
          <w:tcPr>
            <w:tcW w:w="2263" w:type="dxa"/>
          </w:tcPr>
          <w:p w14:paraId="286765B0" w14:textId="718D6E99" w:rsidR="00D11A8D" w:rsidRPr="00887E82" w:rsidRDefault="00887E82" w:rsidP="00887E82">
            <w:pPr>
              <w:spacing w:line="276" w:lineRule="auto"/>
              <w:rPr>
                <w:sz w:val="21"/>
                <w:szCs w:val="28"/>
              </w:rPr>
            </w:pPr>
            <w:r w:rsidRPr="00887E82">
              <w:rPr>
                <w:sz w:val="21"/>
                <w:szCs w:val="28"/>
              </w:rPr>
              <w:t>Training</w:t>
            </w:r>
          </w:p>
        </w:tc>
        <w:tc>
          <w:tcPr>
            <w:tcW w:w="1276" w:type="dxa"/>
          </w:tcPr>
          <w:p w14:paraId="21B4CA56" w14:textId="77777777" w:rsidR="00D11A8D" w:rsidRPr="00887E82" w:rsidRDefault="00D11A8D" w:rsidP="00887E82">
            <w:pPr>
              <w:spacing w:line="276" w:lineRule="auto"/>
              <w:rPr>
                <w:sz w:val="21"/>
                <w:szCs w:val="28"/>
              </w:rPr>
            </w:pPr>
          </w:p>
        </w:tc>
        <w:tc>
          <w:tcPr>
            <w:tcW w:w="5528" w:type="dxa"/>
          </w:tcPr>
          <w:p w14:paraId="0DF49B3B" w14:textId="77777777" w:rsidR="00D11A8D" w:rsidRPr="00887E82" w:rsidRDefault="00D11A8D" w:rsidP="00887E82">
            <w:pPr>
              <w:spacing w:line="276" w:lineRule="auto"/>
              <w:rPr>
                <w:sz w:val="21"/>
                <w:szCs w:val="28"/>
              </w:rPr>
            </w:pPr>
          </w:p>
        </w:tc>
      </w:tr>
      <w:tr w:rsidR="00887E82" w14:paraId="49F5DCD0" w14:textId="77777777" w:rsidTr="00887E82">
        <w:tc>
          <w:tcPr>
            <w:tcW w:w="2263" w:type="dxa"/>
          </w:tcPr>
          <w:p w14:paraId="5F491014" w14:textId="464A729F" w:rsidR="00887E82" w:rsidRPr="00887E82" w:rsidRDefault="00887E82" w:rsidP="00887E82">
            <w:pPr>
              <w:spacing w:line="276" w:lineRule="auto"/>
              <w:rPr>
                <w:sz w:val="21"/>
                <w:szCs w:val="28"/>
              </w:rPr>
            </w:pPr>
            <w:r w:rsidRPr="00887E82">
              <w:rPr>
                <w:sz w:val="21"/>
                <w:szCs w:val="28"/>
              </w:rPr>
              <w:t>Workshop costs</w:t>
            </w:r>
          </w:p>
        </w:tc>
        <w:tc>
          <w:tcPr>
            <w:tcW w:w="1276" w:type="dxa"/>
          </w:tcPr>
          <w:p w14:paraId="10FAB0D3" w14:textId="77777777" w:rsidR="00887E82" w:rsidRPr="00887E82" w:rsidRDefault="00887E82" w:rsidP="00887E82">
            <w:pPr>
              <w:spacing w:line="276" w:lineRule="auto"/>
              <w:rPr>
                <w:sz w:val="21"/>
                <w:szCs w:val="28"/>
              </w:rPr>
            </w:pPr>
          </w:p>
        </w:tc>
        <w:tc>
          <w:tcPr>
            <w:tcW w:w="5528" w:type="dxa"/>
          </w:tcPr>
          <w:p w14:paraId="7C5E5528" w14:textId="77777777" w:rsidR="00887E82" w:rsidRPr="00887E82" w:rsidRDefault="00887E82" w:rsidP="00887E82">
            <w:pPr>
              <w:spacing w:line="276" w:lineRule="auto"/>
              <w:rPr>
                <w:sz w:val="21"/>
                <w:szCs w:val="28"/>
              </w:rPr>
            </w:pPr>
          </w:p>
        </w:tc>
      </w:tr>
      <w:tr w:rsidR="00887E82" w14:paraId="62198B88" w14:textId="77777777" w:rsidTr="00887E82">
        <w:tc>
          <w:tcPr>
            <w:tcW w:w="2263" w:type="dxa"/>
          </w:tcPr>
          <w:p w14:paraId="7824E602" w14:textId="1F2AF479" w:rsidR="00887E82" w:rsidRPr="00887E82" w:rsidRDefault="00887E82" w:rsidP="00887E82">
            <w:pPr>
              <w:spacing w:line="276" w:lineRule="auto"/>
              <w:rPr>
                <w:sz w:val="21"/>
                <w:szCs w:val="28"/>
              </w:rPr>
            </w:pPr>
            <w:r w:rsidRPr="00887E82">
              <w:rPr>
                <w:sz w:val="21"/>
                <w:szCs w:val="28"/>
              </w:rPr>
              <w:t>Publishing costs</w:t>
            </w:r>
          </w:p>
        </w:tc>
        <w:tc>
          <w:tcPr>
            <w:tcW w:w="1276" w:type="dxa"/>
          </w:tcPr>
          <w:p w14:paraId="3A98E1BF" w14:textId="77777777" w:rsidR="00887E82" w:rsidRPr="00887E82" w:rsidRDefault="00887E82" w:rsidP="00887E82">
            <w:pPr>
              <w:spacing w:line="276" w:lineRule="auto"/>
              <w:rPr>
                <w:sz w:val="21"/>
                <w:szCs w:val="28"/>
              </w:rPr>
            </w:pPr>
          </w:p>
        </w:tc>
        <w:tc>
          <w:tcPr>
            <w:tcW w:w="5528" w:type="dxa"/>
          </w:tcPr>
          <w:p w14:paraId="16194284" w14:textId="77777777" w:rsidR="00887E82" w:rsidRPr="00887E82" w:rsidRDefault="00887E82" w:rsidP="00887E82">
            <w:pPr>
              <w:spacing w:line="276" w:lineRule="auto"/>
              <w:rPr>
                <w:sz w:val="21"/>
                <w:szCs w:val="28"/>
              </w:rPr>
            </w:pPr>
          </w:p>
        </w:tc>
      </w:tr>
      <w:tr w:rsidR="00887E82" w14:paraId="4D749D6E" w14:textId="77777777" w:rsidTr="00887E82">
        <w:tc>
          <w:tcPr>
            <w:tcW w:w="2263" w:type="dxa"/>
          </w:tcPr>
          <w:p w14:paraId="090AC87C" w14:textId="32E6A946" w:rsidR="00887E82" w:rsidRPr="00887E82" w:rsidRDefault="00887E82" w:rsidP="00887E82">
            <w:pPr>
              <w:spacing w:line="276" w:lineRule="auto"/>
              <w:rPr>
                <w:sz w:val="21"/>
                <w:szCs w:val="28"/>
              </w:rPr>
            </w:pPr>
            <w:r w:rsidRPr="00887E82">
              <w:rPr>
                <w:sz w:val="21"/>
                <w:szCs w:val="28"/>
              </w:rPr>
              <w:t>Other (please specify)</w:t>
            </w:r>
          </w:p>
        </w:tc>
        <w:tc>
          <w:tcPr>
            <w:tcW w:w="1276" w:type="dxa"/>
          </w:tcPr>
          <w:p w14:paraId="7DB9FBFC" w14:textId="77777777" w:rsidR="00887E82" w:rsidRPr="00887E82" w:rsidRDefault="00887E82" w:rsidP="00887E82">
            <w:pPr>
              <w:spacing w:line="276" w:lineRule="auto"/>
              <w:rPr>
                <w:sz w:val="21"/>
                <w:szCs w:val="28"/>
              </w:rPr>
            </w:pPr>
          </w:p>
        </w:tc>
        <w:tc>
          <w:tcPr>
            <w:tcW w:w="5528" w:type="dxa"/>
          </w:tcPr>
          <w:p w14:paraId="6304E290" w14:textId="77777777" w:rsidR="00887E82" w:rsidRPr="00887E82" w:rsidRDefault="00887E82" w:rsidP="00887E82">
            <w:pPr>
              <w:spacing w:line="276" w:lineRule="auto"/>
              <w:rPr>
                <w:sz w:val="21"/>
                <w:szCs w:val="28"/>
              </w:rPr>
            </w:pPr>
          </w:p>
        </w:tc>
      </w:tr>
      <w:tr w:rsidR="00887E82" w14:paraId="1A9B9F84" w14:textId="77777777" w:rsidTr="00887E82">
        <w:tc>
          <w:tcPr>
            <w:tcW w:w="2263" w:type="dxa"/>
          </w:tcPr>
          <w:p w14:paraId="6F50ABF2" w14:textId="77777777" w:rsidR="00887E82" w:rsidRPr="00887E82" w:rsidRDefault="00887E82" w:rsidP="00887E82">
            <w:pPr>
              <w:spacing w:line="276" w:lineRule="auto"/>
              <w:rPr>
                <w:sz w:val="21"/>
                <w:szCs w:val="28"/>
              </w:rPr>
            </w:pPr>
          </w:p>
        </w:tc>
        <w:tc>
          <w:tcPr>
            <w:tcW w:w="1276" w:type="dxa"/>
          </w:tcPr>
          <w:p w14:paraId="04E15961" w14:textId="77777777" w:rsidR="00887E82" w:rsidRPr="00887E82" w:rsidRDefault="00887E82" w:rsidP="00887E82">
            <w:pPr>
              <w:spacing w:line="276" w:lineRule="auto"/>
              <w:rPr>
                <w:sz w:val="21"/>
                <w:szCs w:val="28"/>
              </w:rPr>
            </w:pPr>
          </w:p>
        </w:tc>
        <w:tc>
          <w:tcPr>
            <w:tcW w:w="5528" w:type="dxa"/>
          </w:tcPr>
          <w:p w14:paraId="542E9875" w14:textId="77777777" w:rsidR="00887E82" w:rsidRPr="00887E82" w:rsidRDefault="00887E82" w:rsidP="00887E82">
            <w:pPr>
              <w:spacing w:line="276" w:lineRule="auto"/>
              <w:rPr>
                <w:sz w:val="21"/>
                <w:szCs w:val="28"/>
              </w:rPr>
            </w:pPr>
          </w:p>
        </w:tc>
      </w:tr>
      <w:tr w:rsidR="00887E82" w14:paraId="74D0C500" w14:textId="77777777" w:rsidTr="00887E82">
        <w:tc>
          <w:tcPr>
            <w:tcW w:w="2263" w:type="dxa"/>
          </w:tcPr>
          <w:p w14:paraId="5F434AB7" w14:textId="1CDF4BC9" w:rsidR="00887E82" w:rsidRPr="00887E82" w:rsidRDefault="00887E82" w:rsidP="00887E82">
            <w:pPr>
              <w:spacing w:line="276" w:lineRule="auto"/>
              <w:rPr>
                <w:sz w:val="21"/>
                <w:szCs w:val="28"/>
              </w:rPr>
            </w:pPr>
          </w:p>
        </w:tc>
        <w:tc>
          <w:tcPr>
            <w:tcW w:w="1276" w:type="dxa"/>
          </w:tcPr>
          <w:p w14:paraId="33963E6D" w14:textId="77777777" w:rsidR="00887E82" w:rsidRPr="00887E82" w:rsidRDefault="00887E82" w:rsidP="00887E82">
            <w:pPr>
              <w:spacing w:line="276" w:lineRule="auto"/>
              <w:rPr>
                <w:sz w:val="21"/>
                <w:szCs w:val="28"/>
              </w:rPr>
            </w:pPr>
          </w:p>
        </w:tc>
        <w:tc>
          <w:tcPr>
            <w:tcW w:w="5528" w:type="dxa"/>
          </w:tcPr>
          <w:p w14:paraId="25E59D50" w14:textId="77777777" w:rsidR="00887E82" w:rsidRPr="00887E82" w:rsidRDefault="00887E82" w:rsidP="00887E82">
            <w:pPr>
              <w:spacing w:line="276" w:lineRule="auto"/>
              <w:rPr>
                <w:sz w:val="21"/>
                <w:szCs w:val="28"/>
              </w:rPr>
            </w:pPr>
          </w:p>
        </w:tc>
      </w:tr>
      <w:tr w:rsidR="00887E82" w14:paraId="44096FB5" w14:textId="77777777" w:rsidTr="00887E82">
        <w:tc>
          <w:tcPr>
            <w:tcW w:w="2263" w:type="dxa"/>
          </w:tcPr>
          <w:p w14:paraId="08228106" w14:textId="77777777" w:rsidR="00887E82" w:rsidRPr="00887E82" w:rsidRDefault="00887E82" w:rsidP="00887E82">
            <w:pPr>
              <w:spacing w:line="276" w:lineRule="auto"/>
              <w:rPr>
                <w:sz w:val="21"/>
                <w:szCs w:val="28"/>
              </w:rPr>
            </w:pPr>
          </w:p>
        </w:tc>
        <w:tc>
          <w:tcPr>
            <w:tcW w:w="1276" w:type="dxa"/>
          </w:tcPr>
          <w:p w14:paraId="2EBC6593" w14:textId="77777777" w:rsidR="00887E82" w:rsidRPr="00887E82" w:rsidRDefault="00887E82" w:rsidP="00887E82">
            <w:pPr>
              <w:spacing w:line="276" w:lineRule="auto"/>
              <w:rPr>
                <w:sz w:val="21"/>
                <w:szCs w:val="28"/>
              </w:rPr>
            </w:pPr>
          </w:p>
        </w:tc>
        <w:tc>
          <w:tcPr>
            <w:tcW w:w="5528" w:type="dxa"/>
          </w:tcPr>
          <w:p w14:paraId="0C917A31" w14:textId="77777777" w:rsidR="00887E82" w:rsidRPr="00887E82" w:rsidRDefault="00887E82" w:rsidP="00887E82">
            <w:pPr>
              <w:spacing w:line="276" w:lineRule="auto"/>
              <w:rPr>
                <w:sz w:val="21"/>
                <w:szCs w:val="28"/>
              </w:rPr>
            </w:pPr>
          </w:p>
        </w:tc>
      </w:tr>
      <w:tr w:rsidR="00887E82" w14:paraId="436FFB70" w14:textId="77777777" w:rsidTr="00887E82">
        <w:trPr>
          <w:gridAfter w:val="1"/>
          <w:wAfter w:w="5528" w:type="dxa"/>
        </w:trPr>
        <w:tc>
          <w:tcPr>
            <w:tcW w:w="2263" w:type="dxa"/>
          </w:tcPr>
          <w:p w14:paraId="390F5EA7" w14:textId="658FFF36" w:rsidR="00887E82" w:rsidRPr="00887E82" w:rsidRDefault="00887E82" w:rsidP="00887E82">
            <w:pPr>
              <w:spacing w:line="276" w:lineRule="auto"/>
              <w:rPr>
                <w:sz w:val="21"/>
                <w:szCs w:val="28"/>
              </w:rPr>
            </w:pPr>
            <w:r>
              <w:rPr>
                <w:sz w:val="21"/>
                <w:szCs w:val="28"/>
              </w:rPr>
              <w:t>TOTAL</w:t>
            </w:r>
          </w:p>
        </w:tc>
        <w:tc>
          <w:tcPr>
            <w:tcW w:w="1276" w:type="dxa"/>
          </w:tcPr>
          <w:p w14:paraId="1DAEF5BA" w14:textId="77777777" w:rsidR="00887E82" w:rsidRPr="00887E82" w:rsidRDefault="00887E82" w:rsidP="00887E82">
            <w:pPr>
              <w:spacing w:line="276" w:lineRule="auto"/>
              <w:rPr>
                <w:sz w:val="21"/>
                <w:szCs w:val="28"/>
              </w:rPr>
            </w:pPr>
          </w:p>
        </w:tc>
      </w:tr>
    </w:tbl>
    <w:p w14:paraId="36BA54CA" w14:textId="77777777" w:rsidR="00887E82" w:rsidRDefault="00887E82" w:rsidP="00A46AF7"/>
    <w:p w14:paraId="30B17694" w14:textId="2F65BB55" w:rsidR="00D11A8D" w:rsidRPr="00735341" w:rsidRDefault="00735341" w:rsidP="00D11A8D">
      <w:pPr>
        <w:rPr>
          <w:rFonts w:ascii="Times New Roman" w:hAnsi="Times New Roman"/>
          <w:szCs w:val="22"/>
          <w:lang w:val="en-IE" w:eastAsia="en-GB"/>
        </w:rPr>
      </w:pPr>
      <w:r>
        <w:rPr>
          <w:szCs w:val="22"/>
        </w:rPr>
        <w:t>*</w:t>
      </w:r>
      <w:r w:rsidR="00D11A8D" w:rsidRPr="00735341">
        <w:rPr>
          <w:szCs w:val="22"/>
        </w:rPr>
        <w:t xml:space="preserve">Teaching buyout is for a maximum of two hours for one semester.  This is costed at </w:t>
      </w:r>
      <w:r w:rsidR="00D11A8D" w:rsidRPr="00735341">
        <w:rPr>
          <w:rFonts w:cs="Calibri"/>
          <w:color w:val="000000"/>
          <w:szCs w:val="22"/>
          <w:shd w:val="clear" w:color="auto" w:fill="FFFFFF"/>
          <w:lang w:val="en-IE" w:eastAsia="en-GB"/>
        </w:rPr>
        <w:t>€</w:t>
      </w:r>
      <w:r w:rsidR="00887E82" w:rsidRPr="00735341">
        <w:rPr>
          <w:rFonts w:cs="Calibri"/>
          <w:color w:val="000000"/>
          <w:szCs w:val="22"/>
          <w:shd w:val="clear" w:color="auto" w:fill="FFFFFF"/>
          <w:lang w:val="en-IE" w:eastAsia="en-GB"/>
        </w:rPr>
        <w:t xml:space="preserve">2,000 to include </w:t>
      </w:r>
      <w:r w:rsidRPr="00735341">
        <w:rPr>
          <w:rFonts w:cs="Calibri"/>
          <w:color w:val="000000"/>
          <w:szCs w:val="22"/>
          <w:shd w:val="clear" w:color="auto" w:fill="FFFFFF"/>
          <w:lang w:val="en-IE" w:eastAsia="en-GB"/>
        </w:rPr>
        <w:t>employment and other costs.</w:t>
      </w:r>
    </w:p>
    <w:p w14:paraId="70FC39D8" w14:textId="59E31DA6" w:rsidR="007012F0" w:rsidRDefault="007012F0" w:rsidP="00A46AF7"/>
    <w:p w14:paraId="78F5623C" w14:textId="78C69E71" w:rsidR="00887E82" w:rsidRDefault="00887E82" w:rsidP="00A46AF7"/>
    <w:p w14:paraId="76B93E9F" w14:textId="77777777" w:rsidR="00887E82" w:rsidRDefault="00887E82" w:rsidP="00A46AF7"/>
    <w:p w14:paraId="793E0965" w14:textId="79A24286" w:rsidR="00F9022C" w:rsidRPr="007012F0" w:rsidRDefault="00F9022C" w:rsidP="007012F0">
      <w:pPr>
        <w:spacing w:after="200" w:line="276" w:lineRule="auto"/>
        <w:rPr>
          <w:rFonts w:cs="Arial"/>
          <w:b/>
          <w:bCs/>
          <w:iCs/>
          <w:sz w:val="36"/>
          <w:szCs w:val="36"/>
        </w:rPr>
      </w:pPr>
      <w:r w:rsidRPr="007012F0">
        <w:rPr>
          <w:b/>
          <w:bCs/>
          <w:sz w:val="28"/>
          <w:szCs w:val="32"/>
        </w:rPr>
        <w:t>Applicant Declaration</w:t>
      </w:r>
    </w:p>
    <w:p w14:paraId="6B62F1B3" w14:textId="77777777" w:rsidR="00F9022C" w:rsidRDefault="00F9022C" w:rsidP="00F9022C"/>
    <w:p w14:paraId="3C4B5BE2" w14:textId="08FD5148" w:rsidR="00F9022C" w:rsidRPr="00B90A3B" w:rsidRDefault="00E9616F" w:rsidP="00F9022C">
      <w:pPr>
        <w:jc w:val="both"/>
        <w:rPr>
          <w:b/>
          <w:color w:val="000000" w:themeColor="text1"/>
        </w:rPr>
      </w:pPr>
      <w:r w:rsidRPr="00B90A3B">
        <w:rPr>
          <w:b/>
          <w:color w:val="000000" w:themeColor="text1"/>
        </w:rPr>
        <w:t xml:space="preserve">I have </w:t>
      </w:r>
      <w:r w:rsidR="00B90A3B" w:rsidRPr="00B90A3B">
        <w:rPr>
          <w:b/>
          <w:color w:val="000000" w:themeColor="text1"/>
        </w:rPr>
        <w:t>approval for this application from my</w:t>
      </w:r>
      <w:r w:rsidRPr="00B90A3B">
        <w:rPr>
          <w:b/>
          <w:color w:val="000000" w:themeColor="text1"/>
        </w:rPr>
        <w:t xml:space="preserve"> Head of School</w:t>
      </w:r>
      <w:r w:rsidR="00EB295B" w:rsidRPr="00B90A3B">
        <w:rPr>
          <w:b/>
          <w:color w:val="000000" w:themeColor="text1"/>
        </w:rPr>
        <w:t>/Department</w:t>
      </w:r>
      <w:r w:rsidRPr="00B90A3B">
        <w:rPr>
          <w:b/>
          <w:color w:val="000000" w:themeColor="text1"/>
        </w:rPr>
        <w:t xml:space="preserve"> </w:t>
      </w:r>
      <w:r w:rsidR="00B90A3B" w:rsidRPr="00B90A3B">
        <w:rPr>
          <w:b/>
          <w:color w:val="000000" w:themeColor="text1"/>
        </w:rPr>
        <w:t>YES/NO</w:t>
      </w:r>
    </w:p>
    <w:p w14:paraId="19219836" w14:textId="77777777" w:rsidR="00F9022C" w:rsidRDefault="00F9022C" w:rsidP="00F9022C">
      <w:pPr>
        <w:rPr>
          <w:b/>
        </w:rPr>
      </w:pPr>
    </w:p>
    <w:p w14:paraId="296FEF7D" w14:textId="77777777" w:rsidR="00F9022C" w:rsidRDefault="00F9022C" w:rsidP="00F9022C">
      <w:pPr>
        <w:rPr>
          <w:b/>
        </w:rPr>
      </w:pPr>
    </w:p>
    <w:p w14:paraId="1E97BD2C" w14:textId="77777777" w:rsidR="00F9022C" w:rsidRDefault="00F9022C" w:rsidP="00F9022C">
      <w:pPr>
        <w:rPr>
          <w:b/>
        </w:rPr>
      </w:pPr>
      <w:r>
        <w:rPr>
          <w:b/>
        </w:rPr>
        <w:t>________________________________________</w:t>
      </w:r>
    </w:p>
    <w:p w14:paraId="7DF4E37C" w14:textId="58BDD43F" w:rsidR="001C0BFB" w:rsidRPr="007012F0" w:rsidRDefault="006E7289">
      <w:r>
        <w:rPr>
          <w:b/>
        </w:rPr>
        <w:t xml:space="preserve">Applicant </w:t>
      </w:r>
      <w:r w:rsidR="00F9022C">
        <w:rPr>
          <w:b/>
        </w:rPr>
        <w:t>Signature</w:t>
      </w:r>
    </w:p>
    <w:sectPr w:rsidR="001C0BFB" w:rsidRPr="007012F0" w:rsidSect="007012F0">
      <w:headerReference w:type="default" r:id="rId10"/>
      <w:footerReference w:type="default" r:id="rId11"/>
      <w:pgSz w:w="11906" w:h="16838"/>
      <w:pgMar w:top="162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42F2" w14:textId="77777777" w:rsidR="00B4214B" w:rsidRDefault="00B4214B" w:rsidP="00A522F9">
      <w:r>
        <w:separator/>
      </w:r>
    </w:p>
  </w:endnote>
  <w:endnote w:type="continuationSeparator" w:id="0">
    <w:p w14:paraId="694735B2" w14:textId="77777777" w:rsidR="00B4214B" w:rsidRDefault="00B4214B" w:rsidP="00A5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7521"/>
      <w:docPartObj>
        <w:docPartGallery w:val="Page Numbers (Bottom of Page)"/>
        <w:docPartUnique/>
      </w:docPartObj>
    </w:sdtPr>
    <w:sdtEndPr>
      <w:rPr>
        <w:sz w:val="20"/>
        <w:szCs w:val="20"/>
      </w:rPr>
    </w:sdtEndPr>
    <w:sdtContent>
      <w:p w14:paraId="2EF91F06" w14:textId="77777777" w:rsidR="00537424" w:rsidRPr="00AB5B06" w:rsidRDefault="00537424" w:rsidP="00AB5B06">
        <w:pPr>
          <w:pStyle w:val="Footer"/>
          <w:pBdr>
            <w:top w:val="single" w:sz="4" w:space="1" w:color="D9D9D9" w:themeColor="background1" w:themeShade="D9"/>
          </w:pBdr>
          <w:rPr>
            <w:sz w:val="20"/>
            <w:szCs w:val="20"/>
          </w:rPr>
        </w:pPr>
        <w:r w:rsidRPr="00AB5B06">
          <w:rPr>
            <w:sz w:val="20"/>
            <w:szCs w:val="20"/>
          </w:rPr>
          <w:tab/>
        </w:r>
        <w:r w:rsidRPr="00AB5B06">
          <w:rPr>
            <w:sz w:val="20"/>
            <w:szCs w:val="20"/>
          </w:rPr>
          <w:tab/>
          <w:t xml:space="preserve"> </w:t>
        </w:r>
        <w:r w:rsidRPr="00AB5B06">
          <w:rPr>
            <w:sz w:val="20"/>
            <w:szCs w:val="20"/>
          </w:rPr>
          <w:fldChar w:fldCharType="begin"/>
        </w:r>
        <w:r w:rsidRPr="00AB5B06">
          <w:rPr>
            <w:sz w:val="20"/>
            <w:szCs w:val="20"/>
          </w:rPr>
          <w:instrText xml:space="preserve"> PAGE   \* MERGEFORMAT </w:instrText>
        </w:r>
        <w:r w:rsidRPr="00AB5B06">
          <w:rPr>
            <w:sz w:val="20"/>
            <w:szCs w:val="20"/>
          </w:rPr>
          <w:fldChar w:fldCharType="separate"/>
        </w:r>
        <w:r w:rsidR="00F11A63">
          <w:rPr>
            <w:noProof/>
            <w:sz w:val="20"/>
            <w:szCs w:val="20"/>
          </w:rPr>
          <w:t>5</w:t>
        </w:r>
        <w:r w:rsidRPr="00AB5B06">
          <w:rPr>
            <w:noProof/>
            <w:sz w:val="20"/>
            <w:szCs w:val="20"/>
          </w:rPr>
          <w:fldChar w:fldCharType="end"/>
        </w:r>
        <w:r w:rsidRPr="00AB5B06">
          <w:rPr>
            <w:sz w:val="20"/>
            <w:szCs w:val="20"/>
          </w:rPr>
          <w:t xml:space="preserve"> | Page</w:t>
        </w:r>
      </w:p>
    </w:sdtContent>
  </w:sdt>
  <w:p w14:paraId="3041E394" w14:textId="77777777" w:rsidR="00537424" w:rsidRDefault="0053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F2D6" w14:textId="77777777" w:rsidR="00B4214B" w:rsidRDefault="00B4214B" w:rsidP="00A522F9">
      <w:r>
        <w:separator/>
      </w:r>
    </w:p>
  </w:footnote>
  <w:footnote w:type="continuationSeparator" w:id="0">
    <w:p w14:paraId="28870890" w14:textId="77777777" w:rsidR="00B4214B" w:rsidRDefault="00B4214B" w:rsidP="00A5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2FFF003E" w:rsidR="00537424" w:rsidRDefault="00537424" w:rsidP="00F22C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13D"/>
    <w:multiLevelType w:val="hybridMultilevel"/>
    <w:tmpl w:val="D35E374C"/>
    <w:lvl w:ilvl="0" w:tplc="01E02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87AD3"/>
    <w:multiLevelType w:val="hybridMultilevel"/>
    <w:tmpl w:val="6256EB5C"/>
    <w:lvl w:ilvl="0" w:tplc="B184C684">
      <w:start w:val="1"/>
      <w:numFmt w:val="bullet"/>
      <w:lvlText w:val=""/>
      <w:lvlJc w:val="left"/>
      <w:pPr>
        <w:ind w:left="720" w:hanging="360"/>
      </w:pPr>
      <w:rPr>
        <w:rFonts w:ascii="Symbol" w:hAnsi="Symbol" w:hint="default"/>
      </w:rPr>
    </w:lvl>
    <w:lvl w:ilvl="1" w:tplc="5C3AAE1C">
      <w:start w:val="1"/>
      <w:numFmt w:val="bullet"/>
      <w:lvlText w:val="o"/>
      <w:lvlJc w:val="left"/>
      <w:pPr>
        <w:ind w:left="1440" w:hanging="360"/>
      </w:pPr>
      <w:rPr>
        <w:rFonts w:ascii="Courier New" w:hAnsi="Courier New" w:hint="default"/>
      </w:rPr>
    </w:lvl>
    <w:lvl w:ilvl="2" w:tplc="05F26D2A">
      <w:start w:val="1"/>
      <w:numFmt w:val="bullet"/>
      <w:lvlText w:val=""/>
      <w:lvlJc w:val="left"/>
      <w:pPr>
        <w:ind w:left="2160" w:hanging="360"/>
      </w:pPr>
      <w:rPr>
        <w:rFonts w:ascii="Wingdings" w:hAnsi="Wingdings" w:hint="default"/>
      </w:rPr>
    </w:lvl>
    <w:lvl w:ilvl="3" w:tplc="7B28126A">
      <w:start w:val="1"/>
      <w:numFmt w:val="bullet"/>
      <w:lvlText w:val=""/>
      <w:lvlJc w:val="left"/>
      <w:pPr>
        <w:ind w:left="2880" w:hanging="360"/>
      </w:pPr>
      <w:rPr>
        <w:rFonts w:ascii="Symbol" w:hAnsi="Symbol" w:hint="default"/>
      </w:rPr>
    </w:lvl>
    <w:lvl w:ilvl="4" w:tplc="D7CC3256">
      <w:start w:val="1"/>
      <w:numFmt w:val="bullet"/>
      <w:lvlText w:val="o"/>
      <w:lvlJc w:val="left"/>
      <w:pPr>
        <w:ind w:left="3600" w:hanging="360"/>
      </w:pPr>
      <w:rPr>
        <w:rFonts w:ascii="Courier New" w:hAnsi="Courier New" w:hint="default"/>
      </w:rPr>
    </w:lvl>
    <w:lvl w:ilvl="5" w:tplc="570A96E8">
      <w:start w:val="1"/>
      <w:numFmt w:val="bullet"/>
      <w:lvlText w:val=""/>
      <w:lvlJc w:val="left"/>
      <w:pPr>
        <w:ind w:left="4320" w:hanging="360"/>
      </w:pPr>
      <w:rPr>
        <w:rFonts w:ascii="Wingdings" w:hAnsi="Wingdings" w:hint="default"/>
      </w:rPr>
    </w:lvl>
    <w:lvl w:ilvl="6" w:tplc="DC1CCF5A">
      <w:start w:val="1"/>
      <w:numFmt w:val="bullet"/>
      <w:lvlText w:val=""/>
      <w:lvlJc w:val="left"/>
      <w:pPr>
        <w:ind w:left="5040" w:hanging="360"/>
      </w:pPr>
      <w:rPr>
        <w:rFonts w:ascii="Symbol" w:hAnsi="Symbol" w:hint="default"/>
      </w:rPr>
    </w:lvl>
    <w:lvl w:ilvl="7" w:tplc="6D1C56B6">
      <w:start w:val="1"/>
      <w:numFmt w:val="bullet"/>
      <w:lvlText w:val="o"/>
      <w:lvlJc w:val="left"/>
      <w:pPr>
        <w:ind w:left="5760" w:hanging="360"/>
      </w:pPr>
      <w:rPr>
        <w:rFonts w:ascii="Courier New" w:hAnsi="Courier New" w:hint="default"/>
      </w:rPr>
    </w:lvl>
    <w:lvl w:ilvl="8" w:tplc="DCE49794">
      <w:start w:val="1"/>
      <w:numFmt w:val="bullet"/>
      <w:lvlText w:val=""/>
      <w:lvlJc w:val="left"/>
      <w:pPr>
        <w:ind w:left="6480" w:hanging="360"/>
      </w:pPr>
      <w:rPr>
        <w:rFonts w:ascii="Wingdings" w:hAnsi="Wingdings" w:hint="default"/>
      </w:rPr>
    </w:lvl>
  </w:abstractNum>
  <w:abstractNum w:abstractNumId="2" w15:restartNumberingAfterBreak="0">
    <w:nsid w:val="18397FDB"/>
    <w:multiLevelType w:val="hybridMultilevel"/>
    <w:tmpl w:val="8F30A190"/>
    <w:lvl w:ilvl="0" w:tplc="1E9A79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E241E"/>
    <w:multiLevelType w:val="hybridMultilevel"/>
    <w:tmpl w:val="BBE27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0941CE"/>
    <w:multiLevelType w:val="hybridMultilevel"/>
    <w:tmpl w:val="96C0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13AEC"/>
    <w:multiLevelType w:val="hybridMultilevel"/>
    <w:tmpl w:val="52B43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2C"/>
    <w:rsid w:val="00004814"/>
    <w:rsid w:val="001C0BFB"/>
    <w:rsid w:val="001D370F"/>
    <w:rsid w:val="00233260"/>
    <w:rsid w:val="00287428"/>
    <w:rsid w:val="002E04C3"/>
    <w:rsid w:val="003068B8"/>
    <w:rsid w:val="0031720D"/>
    <w:rsid w:val="00336F8E"/>
    <w:rsid w:val="0035120D"/>
    <w:rsid w:val="003E3FE3"/>
    <w:rsid w:val="00431646"/>
    <w:rsid w:val="004419A8"/>
    <w:rsid w:val="0045333B"/>
    <w:rsid w:val="00474955"/>
    <w:rsid w:val="004803F8"/>
    <w:rsid w:val="004F305F"/>
    <w:rsid w:val="00537424"/>
    <w:rsid w:val="005829A5"/>
    <w:rsid w:val="005E543B"/>
    <w:rsid w:val="006B02F8"/>
    <w:rsid w:val="006E7289"/>
    <w:rsid w:val="007012F0"/>
    <w:rsid w:val="00716A02"/>
    <w:rsid w:val="007324BE"/>
    <w:rsid w:val="00735341"/>
    <w:rsid w:val="0076383F"/>
    <w:rsid w:val="007B76CA"/>
    <w:rsid w:val="007F5086"/>
    <w:rsid w:val="008110AF"/>
    <w:rsid w:val="008161B3"/>
    <w:rsid w:val="00887E82"/>
    <w:rsid w:val="008B11B2"/>
    <w:rsid w:val="008D463C"/>
    <w:rsid w:val="008D7F8E"/>
    <w:rsid w:val="008E22AE"/>
    <w:rsid w:val="009119B9"/>
    <w:rsid w:val="00916F7F"/>
    <w:rsid w:val="00930D0F"/>
    <w:rsid w:val="00944201"/>
    <w:rsid w:val="00985DD0"/>
    <w:rsid w:val="009D11AB"/>
    <w:rsid w:val="00A03925"/>
    <w:rsid w:val="00A46AF7"/>
    <w:rsid w:val="00A522F9"/>
    <w:rsid w:val="00A744F5"/>
    <w:rsid w:val="00AB5B06"/>
    <w:rsid w:val="00AD7B67"/>
    <w:rsid w:val="00AE5FE5"/>
    <w:rsid w:val="00B27A8C"/>
    <w:rsid w:val="00B4214B"/>
    <w:rsid w:val="00B541FD"/>
    <w:rsid w:val="00B90A3B"/>
    <w:rsid w:val="00BD3AE8"/>
    <w:rsid w:val="00BD4E58"/>
    <w:rsid w:val="00C31610"/>
    <w:rsid w:val="00C72536"/>
    <w:rsid w:val="00C748D0"/>
    <w:rsid w:val="00C96D76"/>
    <w:rsid w:val="00CF143D"/>
    <w:rsid w:val="00D11A8D"/>
    <w:rsid w:val="00D265FE"/>
    <w:rsid w:val="00D916E7"/>
    <w:rsid w:val="00D92D5B"/>
    <w:rsid w:val="00DD6C56"/>
    <w:rsid w:val="00E04190"/>
    <w:rsid w:val="00E35864"/>
    <w:rsid w:val="00E85421"/>
    <w:rsid w:val="00E9616F"/>
    <w:rsid w:val="00EB1B53"/>
    <w:rsid w:val="00EB295B"/>
    <w:rsid w:val="00ED0893"/>
    <w:rsid w:val="00F11A63"/>
    <w:rsid w:val="00F22CB9"/>
    <w:rsid w:val="00F309E7"/>
    <w:rsid w:val="00F664C8"/>
    <w:rsid w:val="00F76F5F"/>
    <w:rsid w:val="00F9022C"/>
    <w:rsid w:val="01365A8B"/>
    <w:rsid w:val="1035E1A0"/>
    <w:rsid w:val="1128859A"/>
    <w:rsid w:val="138CA2E6"/>
    <w:rsid w:val="17121A3A"/>
    <w:rsid w:val="27B50208"/>
    <w:rsid w:val="2ECFD928"/>
    <w:rsid w:val="331058D2"/>
    <w:rsid w:val="3BF68987"/>
    <w:rsid w:val="478BF98B"/>
    <w:rsid w:val="4BF384F4"/>
    <w:rsid w:val="50DFB9CD"/>
    <w:rsid w:val="5427713A"/>
    <w:rsid w:val="58DBFDB2"/>
    <w:rsid w:val="68D6F0EF"/>
    <w:rsid w:val="6AB6894F"/>
    <w:rsid w:val="7039F566"/>
    <w:rsid w:val="7EF810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CD9F"/>
  <w15:docId w15:val="{C246386F-BCB0-4034-9378-B4AC05E3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2C"/>
    <w:pPr>
      <w:spacing w:after="0" w:line="240" w:lineRule="auto"/>
    </w:pPr>
    <w:rPr>
      <w:rFonts w:ascii="Calibri" w:eastAsia="Times New Roman" w:hAnsi="Calibri" w:cs="Times New Roman"/>
      <w:szCs w:val="24"/>
      <w:lang w:val="en-GB"/>
    </w:rPr>
  </w:style>
  <w:style w:type="paragraph" w:styleId="Heading1">
    <w:name w:val="heading 1"/>
    <w:basedOn w:val="Normal"/>
    <w:next w:val="Normal"/>
    <w:link w:val="Heading1Char"/>
    <w:qFormat/>
    <w:rsid w:val="00F9022C"/>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F9022C"/>
    <w:pPr>
      <w:keepNext/>
      <w:spacing w:before="240" w:after="60"/>
      <w:outlineLvl w:val="1"/>
    </w:pPr>
    <w:rPr>
      <w:rFonts w:cs="Arial"/>
      <w:b/>
      <w:bCs/>
      <w:iCs/>
      <w:sz w:val="28"/>
      <w:szCs w:val="28"/>
    </w:rPr>
  </w:style>
  <w:style w:type="paragraph" w:styleId="Heading3">
    <w:name w:val="heading 3"/>
    <w:basedOn w:val="Normal"/>
    <w:next w:val="Normal"/>
    <w:link w:val="Heading3Char"/>
    <w:qFormat/>
    <w:rsid w:val="00F9022C"/>
    <w:pPr>
      <w:keepNext/>
      <w:spacing w:before="240" w:after="60"/>
      <w:outlineLvl w:val="2"/>
    </w:pPr>
    <w:rPr>
      <w:rFonts w:cs="Arial"/>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22C"/>
    <w:rPr>
      <w:rFonts w:ascii="Calibri" w:eastAsia="Times New Roman" w:hAnsi="Calibri" w:cs="Arial"/>
      <w:b/>
      <w:bCs/>
      <w:kern w:val="32"/>
      <w:sz w:val="36"/>
      <w:szCs w:val="32"/>
      <w:lang w:val="en-GB"/>
    </w:rPr>
  </w:style>
  <w:style w:type="character" w:customStyle="1" w:styleId="Heading2Char">
    <w:name w:val="Heading 2 Char"/>
    <w:basedOn w:val="DefaultParagraphFont"/>
    <w:link w:val="Heading2"/>
    <w:rsid w:val="00F9022C"/>
    <w:rPr>
      <w:rFonts w:ascii="Calibri" w:eastAsia="Times New Roman" w:hAnsi="Calibri" w:cs="Arial"/>
      <w:b/>
      <w:bCs/>
      <w:iCs/>
      <w:sz w:val="28"/>
      <w:szCs w:val="28"/>
      <w:lang w:val="en-GB"/>
    </w:rPr>
  </w:style>
  <w:style w:type="character" w:customStyle="1" w:styleId="Heading3Char">
    <w:name w:val="Heading 3 Char"/>
    <w:basedOn w:val="DefaultParagraphFont"/>
    <w:link w:val="Heading3"/>
    <w:rsid w:val="00F9022C"/>
    <w:rPr>
      <w:rFonts w:ascii="Calibri" w:eastAsia="Times New Roman" w:hAnsi="Calibri" w:cs="Arial"/>
      <w:bCs/>
      <w:sz w:val="28"/>
      <w:szCs w:val="26"/>
      <w:lang w:val="en-GB"/>
    </w:rPr>
  </w:style>
  <w:style w:type="table" w:styleId="TableGrid">
    <w:name w:val="Table Grid"/>
    <w:basedOn w:val="TableNormal"/>
    <w:rsid w:val="00F9022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9022C"/>
    <w:rPr>
      <w:color w:val="0000FF" w:themeColor="hyperlink"/>
      <w:u w:val="single"/>
    </w:rPr>
  </w:style>
  <w:style w:type="paragraph" w:styleId="Header">
    <w:name w:val="header"/>
    <w:basedOn w:val="Normal"/>
    <w:link w:val="HeaderChar"/>
    <w:uiPriority w:val="99"/>
    <w:unhideWhenUsed/>
    <w:rsid w:val="00A522F9"/>
    <w:pPr>
      <w:tabs>
        <w:tab w:val="center" w:pos="4513"/>
        <w:tab w:val="right" w:pos="9026"/>
      </w:tabs>
    </w:pPr>
  </w:style>
  <w:style w:type="character" w:customStyle="1" w:styleId="HeaderChar">
    <w:name w:val="Header Char"/>
    <w:basedOn w:val="DefaultParagraphFont"/>
    <w:link w:val="Header"/>
    <w:uiPriority w:val="99"/>
    <w:rsid w:val="00A522F9"/>
    <w:rPr>
      <w:rFonts w:ascii="Calibri" w:eastAsia="Times New Roman" w:hAnsi="Calibri" w:cs="Times New Roman"/>
      <w:szCs w:val="24"/>
      <w:lang w:val="en-GB"/>
    </w:rPr>
  </w:style>
  <w:style w:type="paragraph" w:styleId="Footer">
    <w:name w:val="footer"/>
    <w:basedOn w:val="Normal"/>
    <w:link w:val="FooterChar"/>
    <w:uiPriority w:val="99"/>
    <w:unhideWhenUsed/>
    <w:rsid w:val="00A522F9"/>
    <w:pPr>
      <w:tabs>
        <w:tab w:val="center" w:pos="4513"/>
        <w:tab w:val="right" w:pos="9026"/>
      </w:tabs>
    </w:pPr>
  </w:style>
  <w:style w:type="character" w:customStyle="1" w:styleId="FooterChar">
    <w:name w:val="Footer Char"/>
    <w:basedOn w:val="DefaultParagraphFont"/>
    <w:link w:val="Footer"/>
    <w:uiPriority w:val="99"/>
    <w:rsid w:val="00A522F9"/>
    <w:rPr>
      <w:rFonts w:ascii="Calibri" w:eastAsia="Times New Roman" w:hAnsi="Calibri" w:cs="Times New Roman"/>
      <w:szCs w:val="24"/>
      <w:lang w:val="en-GB"/>
    </w:rPr>
  </w:style>
  <w:style w:type="paragraph" w:styleId="ListParagraph">
    <w:name w:val="List Paragraph"/>
    <w:basedOn w:val="Normal"/>
    <w:link w:val="ListParagraphChar"/>
    <w:uiPriority w:val="34"/>
    <w:qFormat/>
    <w:rsid w:val="00985DD0"/>
    <w:pPr>
      <w:ind w:left="720"/>
      <w:contextualSpacing/>
    </w:pPr>
  </w:style>
  <w:style w:type="paragraph" w:styleId="BalloonText">
    <w:name w:val="Balloon Text"/>
    <w:basedOn w:val="Normal"/>
    <w:link w:val="BalloonTextChar"/>
    <w:uiPriority w:val="99"/>
    <w:semiHidden/>
    <w:unhideWhenUsed/>
    <w:rsid w:val="007F5086"/>
    <w:rPr>
      <w:rFonts w:ascii="Tahoma" w:hAnsi="Tahoma" w:cs="Tahoma"/>
      <w:sz w:val="16"/>
      <w:szCs w:val="16"/>
    </w:rPr>
  </w:style>
  <w:style w:type="character" w:customStyle="1" w:styleId="BalloonTextChar">
    <w:name w:val="Balloon Text Char"/>
    <w:basedOn w:val="DefaultParagraphFont"/>
    <w:link w:val="BalloonText"/>
    <w:uiPriority w:val="99"/>
    <w:semiHidden/>
    <w:rsid w:val="007F5086"/>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B11B2"/>
    <w:rPr>
      <w:sz w:val="16"/>
      <w:szCs w:val="16"/>
    </w:rPr>
  </w:style>
  <w:style w:type="paragraph" w:styleId="CommentText">
    <w:name w:val="annotation text"/>
    <w:basedOn w:val="Normal"/>
    <w:link w:val="CommentTextChar"/>
    <w:uiPriority w:val="99"/>
    <w:semiHidden/>
    <w:unhideWhenUsed/>
    <w:rsid w:val="008B11B2"/>
    <w:rPr>
      <w:sz w:val="20"/>
      <w:szCs w:val="20"/>
    </w:rPr>
  </w:style>
  <w:style w:type="character" w:customStyle="1" w:styleId="CommentTextChar">
    <w:name w:val="Comment Text Char"/>
    <w:basedOn w:val="DefaultParagraphFont"/>
    <w:link w:val="CommentText"/>
    <w:uiPriority w:val="99"/>
    <w:semiHidden/>
    <w:rsid w:val="008B11B2"/>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B11B2"/>
    <w:rPr>
      <w:b/>
      <w:bCs/>
    </w:rPr>
  </w:style>
  <w:style w:type="character" w:customStyle="1" w:styleId="CommentSubjectChar">
    <w:name w:val="Comment Subject Char"/>
    <w:basedOn w:val="CommentTextChar"/>
    <w:link w:val="CommentSubject"/>
    <w:uiPriority w:val="99"/>
    <w:semiHidden/>
    <w:rsid w:val="008B11B2"/>
    <w:rPr>
      <w:rFonts w:ascii="Calibri" w:eastAsia="Times New Roman" w:hAnsi="Calibri" w:cs="Times New Roman"/>
      <w:b/>
      <w:bCs/>
      <w:sz w:val="20"/>
      <w:szCs w:val="20"/>
      <w:lang w:val="en-GB"/>
    </w:rPr>
  </w:style>
  <w:style w:type="character" w:styleId="FollowedHyperlink">
    <w:name w:val="FollowedHyperlink"/>
    <w:basedOn w:val="DefaultParagraphFont"/>
    <w:uiPriority w:val="99"/>
    <w:semiHidden/>
    <w:unhideWhenUsed/>
    <w:rsid w:val="00287428"/>
    <w:rPr>
      <w:color w:val="800080" w:themeColor="followedHyperlink"/>
      <w:u w:val="single"/>
    </w:rPr>
  </w:style>
  <w:style w:type="character" w:customStyle="1" w:styleId="ListParagraphChar">
    <w:name w:val="List Paragraph Char"/>
    <w:basedOn w:val="DefaultParagraphFont"/>
    <w:link w:val="ListParagraph"/>
    <w:uiPriority w:val="34"/>
    <w:locked/>
    <w:rsid w:val="00B90A3B"/>
    <w:rPr>
      <w:rFonts w:ascii="Calibri" w:eastAsia="Times New Roman" w:hAnsi="Calibri"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7716">
      <w:bodyDiv w:val="1"/>
      <w:marLeft w:val="0"/>
      <w:marRight w:val="0"/>
      <w:marTop w:val="0"/>
      <w:marBottom w:val="0"/>
      <w:divBdr>
        <w:top w:val="none" w:sz="0" w:space="0" w:color="auto"/>
        <w:left w:val="none" w:sz="0" w:space="0" w:color="auto"/>
        <w:bottom w:val="none" w:sz="0" w:space="0" w:color="auto"/>
        <w:right w:val="none" w:sz="0" w:space="0" w:color="auto"/>
      </w:divBdr>
    </w:div>
    <w:div w:id="11259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15927F56A3842BDC56B69033B11C0" ma:contentTypeVersion="12" ma:contentTypeDescription="Create a new document." ma:contentTypeScope="" ma:versionID="5b55ee9809781dbbdf1893632c640512">
  <xsd:schema xmlns:xsd="http://www.w3.org/2001/XMLSchema" xmlns:xs="http://www.w3.org/2001/XMLSchema" xmlns:p="http://schemas.microsoft.com/office/2006/metadata/properties" xmlns:ns2="c28f92d9-edeb-4a90-bac4-27155a3db7f9" xmlns:ns3="68786ea1-edd6-40c7-b28d-fa9cbe34d5dc" targetNamespace="http://schemas.microsoft.com/office/2006/metadata/properties" ma:root="true" ma:fieldsID="f37469fa59bb4d458ceb098df524e124" ns2:_="" ns3:_="">
    <xsd:import namespace="c28f92d9-edeb-4a90-bac4-27155a3db7f9"/>
    <xsd:import namespace="68786ea1-edd6-40c7-b28d-fa9cbe34d5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f92d9-edeb-4a90-bac4-27155a3db7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86ea1-edd6-40c7-b28d-fa9cbe34d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AD660-2487-4884-89D9-F7F8E8572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f92d9-edeb-4a90-bac4-27155a3db7f9"/>
    <ds:schemaRef ds:uri="68786ea1-edd6-40c7-b28d-fa9cbe34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04F29-B58D-4636-B6B4-453D885F4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90AB0-C2D2-4A62-A725-CA3883E50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Gerolmina Di Nardo</dc:creator>
  <cp:lastModifiedBy>Glòria Rull</cp:lastModifiedBy>
  <cp:revision>5</cp:revision>
  <cp:lastPrinted>2021-05-05T09:58:00Z</cp:lastPrinted>
  <dcterms:created xsi:type="dcterms:W3CDTF">2021-11-24T15:37:00Z</dcterms:created>
  <dcterms:modified xsi:type="dcterms:W3CDTF">2021-12-01T13:33:00Z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0x0101001F915927F56A3842BDC56B69033B11C0</vt:lpwstr>
  </property>
</Properties>
</file>